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0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2805"/>
        <w:gridCol w:w="1327"/>
        <w:gridCol w:w="2881"/>
      </w:tblGrid>
      <w:tr w:rsidR="00527A87" w:rsidTr="00BE0949">
        <w:trPr>
          <w:trHeight w:val="839"/>
        </w:trPr>
        <w:tc>
          <w:tcPr>
            <w:tcW w:w="8102" w:type="dxa"/>
            <w:gridSpan w:val="4"/>
            <w:tcBorders>
              <w:top w:val="single" w:sz="12" w:space="0" w:color="auto"/>
              <w:left w:val="single" w:sz="12" w:space="0" w:color="auto"/>
              <w:right w:val="single" w:sz="12" w:space="0" w:color="auto"/>
            </w:tcBorders>
            <w:vAlign w:val="center"/>
          </w:tcPr>
          <w:p w:rsidR="00543435" w:rsidRPr="00543435" w:rsidRDefault="00543435" w:rsidP="00BE0949">
            <w:pPr>
              <w:jc w:val="center"/>
              <w:rPr>
                <w:b/>
                <w:bCs/>
              </w:rPr>
            </w:pPr>
            <w:r w:rsidRPr="00543435">
              <w:rPr>
                <w:rFonts w:hint="eastAsia"/>
                <w:b/>
                <w:bCs/>
              </w:rPr>
              <w:t>旅館業法第４条の２第１項の規定による</w:t>
            </w:r>
          </w:p>
          <w:p w:rsidR="00527A87" w:rsidRDefault="00543435" w:rsidP="00BE0949">
            <w:pPr>
              <w:jc w:val="center"/>
            </w:pPr>
            <w:r w:rsidRPr="00543435">
              <w:rPr>
                <w:rFonts w:hint="eastAsia"/>
                <w:b/>
                <w:bCs/>
              </w:rPr>
              <w:t>報告や客室等待機の求めの記録</w:t>
            </w:r>
          </w:p>
        </w:tc>
      </w:tr>
      <w:tr w:rsidR="00543435" w:rsidTr="00BE0949">
        <w:trPr>
          <w:trHeight w:val="425"/>
        </w:trPr>
        <w:tc>
          <w:tcPr>
            <w:tcW w:w="1089" w:type="dxa"/>
            <w:tcBorders>
              <w:left w:val="single" w:sz="12" w:space="0" w:color="auto"/>
            </w:tcBorders>
            <w:vAlign w:val="center"/>
          </w:tcPr>
          <w:p w:rsidR="00543435" w:rsidRPr="009E5121" w:rsidRDefault="00543435" w:rsidP="009E5121">
            <w:pPr>
              <w:jc w:val="center"/>
              <w:rPr>
                <w:b/>
                <w:bCs/>
                <w:sz w:val="20"/>
                <w:szCs w:val="20"/>
              </w:rPr>
            </w:pPr>
            <w:r w:rsidRPr="009E5121">
              <w:rPr>
                <w:rFonts w:hint="eastAsia"/>
                <w:b/>
                <w:bCs/>
                <w:sz w:val="20"/>
                <w:szCs w:val="20"/>
              </w:rPr>
              <w:t>日時</w:t>
            </w:r>
          </w:p>
        </w:tc>
        <w:tc>
          <w:tcPr>
            <w:tcW w:w="7013" w:type="dxa"/>
            <w:gridSpan w:val="3"/>
            <w:tcBorders>
              <w:right w:val="single" w:sz="12" w:space="0" w:color="auto"/>
            </w:tcBorders>
          </w:tcPr>
          <w:p w:rsidR="00543435" w:rsidRPr="009E5121" w:rsidRDefault="00543435">
            <w:pPr>
              <w:rPr>
                <w:sz w:val="20"/>
                <w:szCs w:val="20"/>
              </w:rPr>
            </w:pPr>
          </w:p>
        </w:tc>
      </w:tr>
      <w:tr w:rsidR="00543435" w:rsidTr="00BE0949">
        <w:trPr>
          <w:trHeight w:val="822"/>
        </w:trPr>
        <w:tc>
          <w:tcPr>
            <w:tcW w:w="1089" w:type="dxa"/>
            <w:tcBorders>
              <w:left w:val="single" w:sz="12" w:space="0" w:color="auto"/>
            </w:tcBorders>
            <w:vAlign w:val="center"/>
          </w:tcPr>
          <w:p w:rsidR="009E5121" w:rsidRPr="009E5121" w:rsidRDefault="009E5121" w:rsidP="009E5121">
            <w:pPr>
              <w:jc w:val="center"/>
              <w:rPr>
                <w:b/>
                <w:bCs/>
                <w:sz w:val="20"/>
                <w:szCs w:val="20"/>
              </w:rPr>
            </w:pPr>
            <w:r w:rsidRPr="009E5121">
              <w:rPr>
                <w:rFonts w:hint="eastAsia"/>
                <w:b/>
                <w:bCs/>
                <w:sz w:val="20"/>
                <w:szCs w:val="20"/>
              </w:rPr>
              <w:t>対応の</w:t>
            </w:r>
          </w:p>
          <w:p w:rsidR="00543435" w:rsidRPr="009E5121" w:rsidRDefault="009E5121" w:rsidP="009E5121">
            <w:pPr>
              <w:jc w:val="center"/>
              <w:rPr>
                <w:b/>
                <w:bCs/>
                <w:sz w:val="20"/>
                <w:szCs w:val="20"/>
              </w:rPr>
            </w:pPr>
            <w:r w:rsidRPr="009E5121">
              <w:rPr>
                <w:rFonts w:hint="eastAsia"/>
                <w:b/>
                <w:bCs/>
                <w:sz w:val="20"/>
                <w:szCs w:val="20"/>
              </w:rPr>
              <w:t>責任者</w:t>
            </w:r>
          </w:p>
        </w:tc>
        <w:tc>
          <w:tcPr>
            <w:tcW w:w="2805" w:type="dxa"/>
          </w:tcPr>
          <w:p w:rsidR="00543435" w:rsidRPr="009E5121" w:rsidRDefault="00543435">
            <w:pPr>
              <w:rPr>
                <w:sz w:val="20"/>
                <w:szCs w:val="20"/>
              </w:rPr>
            </w:pPr>
          </w:p>
        </w:tc>
        <w:tc>
          <w:tcPr>
            <w:tcW w:w="1327" w:type="dxa"/>
            <w:vAlign w:val="center"/>
          </w:tcPr>
          <w:p w:rsidR="009E5121" w:rsidRPr="009E5121" w:rsidRDefault="009E5121" w:rsidP="009E5121">
            <w:pPr>
              <w:jc w:val="center"/>
              <w:rPr>
                <w:b/>
                <w:bCs/>
                <w:spacing w:val="-20"/>
                <w:sz w:val="20"/>
                <w:szCs w:val="20"/>
              </w:rPr>
            </w:pPr>
            <w:r w:rsidRPr="009E5121">
              <w:rPr>
                <w:rFonts w:hint="eastAsia"/>
                <w:b/>
                <w:bCs/>
                <w:spacing w:val="-20"/>
                <w:sz w:val="20"/>
                <w:szCs w:val="20"/>
              </w:rPr>
              <w:t>協力の求めの</w:t>
            </w:r>
          </w:p>
          <w:p w:rsidR="00543435" w:rsidRPr="009E5121" w:rsidRDefault="009E5121" w:rsidP="009E5121">
            <w:pPr>
              <w:jc w:val="center"/>
              <w:rPr>
                <w:spacing w:val="-20"/>
                <w:sz w:val="20"/>
                <w:szCs w:val="20"/>
              </w:rPr>
            </w:pPr>
            <w:r w:rsidRPr="009E5121">
              <w:rPr>
                <w:rFonts w:hint="eastAsia"/>
                <w:b/>
                <w:bCs/>
                <w:spacing w:val="-20"/>
                <w:sz w:val="20"/>
                <w:szCs w:val="20"/>
              </w:rPr>
              <w:t>対象者氏名</w:t>
            </w:r>
          </w:p>
        </w:tc>
        <w:tc>
          <w:tcPr>
            <w:tcW w:w="2881" w:type="dxa"/>
            <w:tcBorders>
              <w:right w:val="single" w:sz="12" w:space="0" w:color="auto"/>
            </w:tcBorders>
          </w:tcPr>
          <w:p w:rsidR="00543435" w:rsidRPr="009E5121" w:rsidRDefault="00543435">
            <w:pPr>
              <w:rPr>
                <w:sz w:val="20"/>
                <w:szCs w:val="20"/>
              </w:rPr>
            </w:pPr>
          </w:p>
        </w:tc>
      </w:tr>
      <w:tr w:rsidR="00543435" w:rsidTr="00BE0949">
        <w:trPr>
          <w:trHeight w:val="567"/>
        </w:trPr>
        <w:tc>
          <w:tcPr>
            <w:tcW w:w="1089" w:type="dxa"/>
            <w:tcBorders>
              <w:left w:val="single" w:sz="12" w:space="0" w:color="auto"/>
            </w:tcBorders>
            <w:vAlign w:val="center"/>
          </w:tcPr>
          <w:p w:rsidR="009E5121" w:rsidRPr="009E5121" w:rsidRDefault="009E5121" w:rsidP="009E5121">
            <w:pPr>
              <w:spacing w:line="300" w:lineRule="exact"/>
              <w:jc w:val="center"/>
              <w:rPr>
                <w:b/>
                <w:bCs/>
                <w:sz w:val="20"/>
                <w:szCs w:val="20"/>
              </w:rPr>
            </w:pPr>
            <w:r w:rsidRPr="009E5121">
              <w:rPr>
                <w:rFonts w:hint="eastAsia"/>
                <w:b/>
                <w:bCs/>
                <w:sz w:val="20"/>
                <w:szCs w:val="20"/>
              </w:rPr>
              <w:t>求めた</w:t>
            </w:r>
          </w:p>
          <w:p w:rsidR="009E5121" w:rsidRPr="009E5121" w:rsidRDefault="009E5121" w:rsidP="009E5121">
            <w:pPr>
              <w:spacing w:line="300" w:lineRule="exact"/>
              <w:jc w:val="center"/>
              <w:rPr>
                <w:b/>
                <w:bCs/>
                <w:sz w:val="20"/>
                <w:szCs w:val="20"/>
              </w:rPr>
            </w:pPr>
            <w:r w:rsidRPr="009E5121">
              <w:rPr>
                <w:rFonts w:hint="eastAsia"/>
                <w:b/>
                <w:bCs/>
                <w:sz w:val="20"/>
                <w:szCs w:val="20"/>
              </w:rPr>
              <w:t>協力の</w:t>
            </w:r>
          </w:p>
          <w:p w:rsidR="00543435" w:rsidRPr="009E5121" w:rsidRDefault="009E5121" w:rsidP="009E5121">
            <w:pPr>
              <w:spacing w:line="300" w:lineRule="exact"/>
              <w:jc w:val="center"/>
              <w:rPr>
                <w:b/>
                <w:bCs/>
                <w:sz w:val="20"/>
                <w:szCs w:val="20"/>
              </w:rPr>
            </w:pPr>
            <w:r w:rsidRPr="009E5121">
              <w:rPr>
                <w:rFonts w:hint="eastAsia"/>
                <w:b/>
                <w:bCs/>
                <w:sz w:val="20"/>
                <w:szCs w:val="20"/>
              </w:rPr>
              <w:t>概要</w:t>
            </w:r>
          </w:p>
        </w:tc>
        <w:tc>
          <w:tcPr>
            <w:tcW w:w="7013" w:type="dxa"/>
            <w:gridSpan w:val="3"/>
            <w:tcBorders>
              <w:right w:val="single" w:sz="12" w:space="0" w:color="auto"/>
            </w:tcBorders>
            <w:vAlign w:val="center"/>
          </w:tcPr>
          <w:p w:rsidR="009E5121" w:rsidRPr="005F5C95" w:rsidRDefault="009E5121" w:rsidP="009E5121">
            <w:pPr>
              <w:rPr>
                <w:spacing w:val="-12"/>
                <w:sz w:val="20"/>
                <w:szCs w:val="20"/>
              </w:rPr>
            </w:pPr>
            <w:r w:rsidRPr="005F5C95">
              <w:rPr>
                <w:rFonts w:hint="eastAsia"/>
                <w:spacing w:val="-12"/>
                <w:sz w:val="20"/>
                <w:szCs w:val="20"/>
              </w:rPr>
              <w:t>□　報告の求め（旅館業法第４条の２第１項第１号イ）</w:t>
            </w:r>
            <w:r w:rsidR="005F5C95">
              <w:rPr>
                <w:rFonts w:hint="eastAsia"/>
                <w:spacing w:val="-12"/>
                <w:sz w:val="20"/>
                <w:szCs w:val="20"/>
              </w:rPr>
              <w:t>（特定感染症に該当の確認）</w:t>
            </w:r>
          </w:p>
          <w:p w:rsidR="009E5121" w:rsidRPr="009E5121" w:rsidRDefault="009E5121" w:rsidP="009E5121">
            <w:pPr>
              <w:rPr>
                <w:sz w:val="20"/>
                <w:szCs w:val="20"/>
              </w:rPr>
            </w:pPr>
            <w:r w:rsidRPr="005F5C95">
              <w:rPr>
                <w:rFonts w:hint="eastAsia"/>
                <w:spacing w:val="-12"/>
                <w:sz w:val="20"/>
                <w:szCs w:val="20"/>
              </w:rPr>
              <w:t>□　客室等待機の求め（旅館業法第４条の２第１項第１号ロ）</w:t>
            </w:r>
            <w:r w:rsidR="005F5C95">
              <w:rPr>
                <w:rFonts w:hint="eastAsia"/>
                <w:spacing w:val="-12"/>
                <w:sz w:val="20"/>
                <w:szCs w:val="20"/>
              </w:rPr>
              <w:t>（客室等から出ない等）</w:t>
            </w:r>
          </w:p>
        </w:tc>
      </w:tr>
      <w:tr w:rsidR="00543435" w:rsidTr="00543435">
        <w:trPr>
          <w:trHeight w:val="313"/>
        </w:trPr>
        <w:tc>
          <w:tcPr>
            <w:tcW w:w="8102" w:type="dxa"/>
            <w:gridSpan w:val="4"/>
            <w:tcBorders>
              <w:left w:val="single" w:sz="12" w:space="0" w:color="auto"/>
              <w:right w:val="single" w:sz="12" w:space="0" w:color="auto"/>
            </w:tcBorders>
          </w:tcPr>
          <w:p w:rsidR="00543435" w:rsidRPr="009E5121" w:rsidRDefault="009E5121" w:rsidP="009E5121">
            <w:pPr>
              <w:jc w:val="center"/>
              <w:rPr>
                <w:b/>
                <w:bCs/>
                <w:sz w:val="20"/>
                <w:szCs w:val="20"/>
              </w:rPr>
            </w:pPr>
            <w:r w:rsidRPr="009E5121">
              <w:rPr>
                <w:rFonts w:hint="eastAsia"/>
                <w:b/>
                <w:bCs/>
                <w:sz w:val="20"/>
                <w:szCs w:val="20"/>
              </w:rPr>
              <w:t>備考</w:t>
            </w:r>
          </w:p>
        </w:tc>
      </w:tr>
      <w:tr w:rsidR="00543435" w:rsidTr="009E5121">
        <w:trPr>
          <w:trHeight w:val="682"/>
        </w:trPr>
        <w:tc>
          <w:tcPr>
            <w:tcW w:w="8102" w:type="dxa"/>
            <w:gridSpan w:val="4"/>
            <w:tcBorders>
              <w:left w:val="single" w:sz="12" w:space="0" w:color="auto"/>
              <w:bottom w:val="single" w:sz="12" w:space="0" w:color="auto"/>
              <w:right w:val="single" w:sz="12" w:space="0" w:color="auto"/>
            </w:tcBorders>
          </w:tcPr>
          <w:p w:rsidR="00543435" w:rsidRDefault="00543435" w:rsidP="009E5121">
            <w:pPr>
              <w:jc w:val="center"/>
            </w:pPr>
          </w:p>
        </w:tc>
      </w:tr>
    </w:tbl>
    <w:p w:rsidR="005F5C95" w:rsidRDefault="005F5C95" w:rsidP="009E5121">
      <w:pPr>
        <w:pStyle w:val="Default"/>
        <w:rPr>
          <w:rFonts w:ascii="BIZ UD明朝 Medium" w:eastAsia="DengXian"/>
          <w:sz w:val="16"/>
          <w:szCs w:val="16"/>
          <w:lang w:eastAsia="zh-CN"/>
        </w:rPr>
      </w:pPr>
    </w:p>
    <w:p w:rsidR="009E5121" w:rsidRPr="009E5121" w:rsidRDefault="009E5121" w:rsidP="00D2331C">
      <w:pPr>
        <w:pStyle w:val="Default"/>
        <w:spacing w:line="340" w:lineRule="exact"/>
        <w:rPr>
          <w:rFonts w:ascii="BIZ UD明朝 Medium" w:eastAsia="BIZ UD明朝 Medium"/>
          <w:sz w:val="16"/>
          <w:szCs w:val="16"/>
          <w:lang w:eastAsia="zh-CN"/>
        </w:rPr>
      </w:pPr>
      <w:r w:rsidRPr="009E5121">
        <w:rPr>
          <w:rFonts w:ascii="BIZ UD明朝 Medium" w:eastAsia="BIZ UD明朝 Medium" w:hint="eastAsia"/>
          <w:sz w:val="16"/>
          <w:szCs w:val="16"/>
          <w:lang w:eastAsia="zh-CN"/>
        </w:rPr>
        <w:t>（参照条文）</w:t>
      </w:r>
    </w:p>
    <w:p w:rsidR="009E5121" w:rsidRPr="009E5121" w:rsidRDefault="009E5121" w:rsidP="00D2331C">
      <w:pPr>
        <w:pStyle w:val="Default"/>
        <w:spacing w:line="340" w:lineRule="exact"/>
        <w:rPr>
          <w:rFonts w:ascii="BIZ UD明朝 Medium" w:eastAsia="BIZ UD明朝 Medium"/>
          <w:sz w:val="16"/>
          <w:szCs w:val="16"/>
          <w:lang w:eastAsia="zh-CN"/>
        </w:rPr>
      </w:pPr>
      <w:r w:rsidRPr="009E5121">
        <w:rPr>
          <w:rFonts w:ascii="BIZ UD明朝 Medium" w:eastAsia="BIZ UD明朝 Medium" w:hint="eastAsia"/>
          <w:sz w:val="16"/>
          <w:szCs w:val="16"/>
          <w:lang w:eastAsia="zh-CN"/>
        </w:rPr>
        <w:t>■旅館業法（昭和</w:t>
      </w:r>
      <w:r w:rsidRPr="009E5121">
        <w:rPr>
          <w:rFonts w:ascii="BIZ UD明朝 Medium" w:eastAsia="BIZ UD明朝 Medium"/>
          <w:sz w:val="16"/>
          <w:szCs w:val="16"/>
          <w:lang w:eastAsia="zh-CN"/>
        </w:rPr>
        <w:t>23</w:t>
      </w:r>
      <w:r w:rsidRPr="009E5121">
        <w:rPr>
          <w:rFonts w:ascii="BIZ UD明朝 Medium" w:eastAsia="BIZ UD明朝 Medium" w:hint="eastAsia"/>
          <w:sz w:val="16"/>
          <w:szCs w:val="16"/>
          <w:lang w:eastAsia="zh-CN"/>
        </w:rPr>
        <w:t>年法律第</w:t>
      </w:r>
      <w:r w:rsidRPr="009E5121">
        <w:rPr>
          <w:rFonts w:ascii="BIZ UD明朝 Medium" w:eastAsia="BIZ UD明朝 Medium"/>
          <w:sz w:val="16"/>
          <w:szCs w:val="16"/>
          <w:lang w:eastAsia="zh-CN"/>
        </w:rPr>
        <w:t>138</w:t>
      </w:r>
      <w:r w:rsidRPr="009E5121">
        <w:rPr>
          <w:rFonts w:ascii="BIZ UD明朝 Medium" w:eastAsia="BIZ UD明朝 Medium" w:hint="eastAsia"/>
          <w:sz w:val="16"/>
          <w:szCs w:val="16"/>
          <w:lang w:eastAsia="zh-CN"/>
        </w:rPr>
        <w:t>号）（抄）</w:t>
      </w:r>
    </w:p>
    <w:p w:rsidR="009E5121" w:rsidRPr="009E5121" w:rsidRDefault="009E5121" w:rsidP="00D2331C">
      <w:pPr>
        <w:pStyle w:val="Default"/>
        <w:spacing w:line="340" w:lineRule="exact"/>
        <w:ind w:left="154" w:hangingChars="96" w:hanging="154"/>
        <w:rPr>
          <w:rFonts w:ascii="BIZ UD明朝 Medium" w:eastAsia="BIZ UD明朝 Medium"/>
          <w:sz w:val="16"/>
          <w:szCs w:val="16"/>
        </w:rPr>
      </w:pPr>
      <w:r w:rsidRPr="009E5121">
        <w:rPr>
          <w:rFonts w:ascii="BIZ UD明朝 Medium" w:eastAsia="BIZ UD明朝 Medium" w:hint="eastAsia"/>
          <w:sz w:val="16"/>
          <w:szCs w:val="16"/>
        </w:rPr>
        <w:t>第四条の二　営業者は、宿泊しようとする者に対し、旅館業の施設における特定感染症のまん延の防止に必要な限度において、特定感染症国内発生期間に限り、次の各号に掲げる者の区分に応じ、当該各号に定める協力を求めることができる。</w:t>
      </w:r>
    </w:p>
    <w:p w:rsidR="009E5121" w:rsidRPr="009E5121" w:rsidRDefault="009E5121" w:rsidP="00D2331C">
      <w:pPr>
        <w:pStyle w:val="Default"/>
        <w:spacing w:line="340" w:lineRule="exact"/>
        <w:ind w:firstLineChars="100" w:firstLine="160"/>
        <w:rPr>
          <w:rFonts w:ascii="BIZ UD明朝 Medium" w:eastAsia="BIZ UD明朝 Medium"/>
          <w:sz w:val="16"/>
          <w:szCs w:val="16"/>
        </w:rPr>
      </w:pPr>
      <w:r w:rsidRPr="009E5121">
        <w:rPr>
          <w:rFonts w:ascii="BIZ UD明朝 Medium" w:eastAsia="BIZ UD明朝 Medium" w:hint="eastAsia"/>
          <w:sz w:val="16"/>
          <w:szCs w:val="16"/>
        </w:rPr>
        <w:t>一</w:t>
      </w:r>
      <w:r>
        <w:rPr>
          <w:rFonts w:ascii="BIZ UD明朝 Medium" w:eastAsia="BIZ UD明朝 Medium" w:hint="eastAsia"/>
          <w:sz w:val="16"/>
          <w:szCs w:val="16"/>
        </w:rPr>
        <w:t xml:space="preserve">　</w:t>
      </w:r>
      <w:r w:rsidRPr="009E5121">
        <w:rPr>
          <w:rFonts w:ascii="BIZ UD明朝 Medium" w:eastAsia="BIZ UD明朝 Medium" w:hint="eastAsia"/>
          <w:sz w:val="16"/>
          <w:szCs w:val="16"/>
        </w:rPr>
        <w:t>特定感染症の症状を呈している者その他の政令で定める者次に掲げる協力</w:t>
      </w:r>
    </w:p>
    <w:p w:rsidR="009E5121" w:rsidRPr="009E5121" w:rsidRDefault="009E5121" w:rsidP="00D2331C">
      <w:pPr>
        <w:pStyle w:val="Default"/>
        <w:spacing w:line="340" w:lineRule="exact"/>
        <w:ind w:leftChars="150" w:left="520" w:hangingChars="100" w:hanging="160"/>
        <w:rPr>
          <w:rFonts w:ascii="BIZ UD明朝 Medium" w:eastAsia="BIZ UD明朝 Medium"/>
          <w:sz w:val="16"/>
          <w:szCs w:val="16"/>
          <w:u w:val="single"/>
        </w:rPr>
      </w:pPr>
      <w:r w:rsidRPr="009E5121">
        <w:rPr>
          <w:rFonts w:ascii="BIZ UD明朝 Medium" w:eastAsia="BIZ UD明朝 Medium" w:hint="eastAsia"/>
          <w:sz w:val="16"/>
          <w:szCs w:val="16"/>
          <w:u w:val="single"/>
        </w:rPr>
        <w:t>イ　当該者が次条第一項第一号に該当するかどうかが明らかでない場合において、医師の診断の結果その他の当該者が同号に該当するかどうかを確認するために必要な事項として厚生労働省令で定めるものを厚生労働省令で定めるところにより営業者に報告すること。</w:t>
      </w:r>
    </w:p>
    <w:p w:rsidR="009E5121" w:rsidRPr="009E5121" w:rsidRDefault="009E5121" w:rsidP="00D2331C">
      <w:pPr>
        <w:pStyle w:val="Default"/>
        <w:spacing w:line="340" w:lineRule="exact"/>
        <w:ind w:leftChars="150" w:left="520" w:hangingChars="100" w:hanging="160"/>
        <w:rPr>
          <w:rFonts w:ascii="BIZ UD明朝 Medium" w:eastAsia="BIZ UD明朝 Medium"/>
          <w:sz w:val="16"/>
          <w:szCs w:val="16"/>
        </w:rPr>
      </w:pPr>
      <w:r w:rsidRPr="009E5121">
        <w:rPr>
          <w:rFonts w:ascii="BIZ UD明朝 Medium" w:eastAsia="BIZ UD明朝 Medium" w:hint="eastAsia"/>
          <w:sz w:val="16"/>
          <w:szCs w:val="16"/>
          <w:u w:val="single"/>
        </w:rPr>
        <w:t>ロ</w:t>
      </w:r>
      <w:r>
        <w:rPr>
          <w:rFonts w:ascii="BIZ UD明朝 Medium" w:eastAsia="BIZ UD明朝 Medium" w:hint="eastAsia"/>
          <w:sz w:val="16"/>
          <w:szCs w:val="16"/>
          <w:u w:val="single"/>
        </w:rPr>
        <w:t xml:space="preserve">　</w:t>
      </w:r>
      <w:r w:rsidRPr="009E5121">
        <w:rPr>
          <w:rFonts w:ascii="BIZ UD明朝 Medium" w:eastAsia="BIZ UD明朝 Medium" w:hint="eastAsia"/>
          <w:sz w:val="16"/>
          <w:szCs w:val="16"/>
          <w:u w:val="single"/>
        </w:rPr>
        <w:t>当該旅館業の施設においてみだりに客室その他の当該営業者の指定する場所から出ないことその他の旅館業の施設における当該特定感染症の感染の防止に必要な協力として政令で定めるもの</w:t>
      </w:r>
    </w:p>
    <w:p w:rsidR="009E5121" w:rsidRPr="009E5121" w:rsidRDefault="009E5121" w:rsidP="00D2331C">
      <w:pPr>
        <w:pStyle w:val="Default"/>
        <w:spacing w:line="340" w:lineRule="exact"/>
        <w:ind w:leftChars="100" w:left="408" w:hangingChars="105" w:hanging="168"/>
        <w:rPr>
          <w:rFonts w:ascii="BIZ UD明朝 Medium" w:eastAsia="BIZ UD明朝 Medium"/>
          <w:sz w:val="16"/>
          <w:szCs w:val="16"/>
        </w:rPr>
      </w:pPr>
      <w:r w:rsidRPr="009E5121">
        <w:rPr>
          <w:rFonts w:ascii="BIZ UD明朝 Medium" w:eastAsia="BIZ UD明朝 Medium" w:hint="eastAsia"/>
          <w:sz w:val="16"/>
          <w:szCs w:val="16"/>
        </w:rPr>
        <w:t>二</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特定感染症の患者等（特定感染症（新感染症を除く。）の患者、感染症法第八条（感染症法第四十四条の九第一項の規定に基づく政令によつて準用する場合を含む。）の規定により一類感染症、二類感染症、新型インフルエンザ等感染症又は指定感染症の患者とみなされる者及び新感染症の所見がある者をいい、宿泊することにより旅館業の施設において特定感染症をまん延させるおそれがほとんどないものとして厚生労働省令で定める者を除く。次条第一項第一号において同じ。）前号ロに掲げる協力</w:t>
      </w:r>
    </w:p>
    <w:p w:rsidR="009E5121" w:rsidRPr="009E5121" w:rsidRDefault="009E5121" w:rsidP="00D2331C">
      <w:pPr>
        <w:pStyle w:val="Default"/>
        <w:spacing w:line="340" w:lineRule="exact"/>
        <w:ind w:firstLineChars="150" w:firstLine="240"/>
        <w:rPr>
          <w:rFonts w:ascii="BIZ UD明朝 Medium" w:eastAsia="BIZ UD明朝 Medium"/>
          <w:sz w:val="16"/>
          <w:szCs w:val="16"/>
        </w:rPr>
      </w:pPr>
      <w:r w:rsidRPr="009E5121">
        <w:rPr>
          <w:rFonts w:ascii="BIZ UD明朝 Medium" w:eastAsia="BIZ UD明朝 Medium" w:hint="eastAsia"/>
          <w:sz w:val="16"/>
          <w:szCs w:val="16"/>
        </w:rPr>
        <w:t>三</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（略）</w:t>
      </w:r>
    </w:p>
    <w:p w:rsidR="009E5121" w:rsidRPr="009E5121" w:rsidRDefault="009E5121" w:rsidP="00D2331C">
      <w:pPr>
        <w:pStyle w:val="Default"/>
        <w:spacing w:line="340" w:lineRule="exact"/>
        <w:rPr>
          <w:rFonts w:ascii="BIZ UD明朝 Medium" w:eastAsia="BIZ UD明朝 Medium"/>
          <w:sz w:val="16"/>
          <w:szCs w:val="16"/>
        </w:rPr>
      </w:pPr>
      <w:r w:rsidRPr="009E5121">
        <w:rPr>
          <w:rFonts w:ascii="BIZ UD明朝 Medium" w:eastAsia="BIZ UD明朝 Medium" w:hint="eastAsia"/>
          <w:sz w:val="16"/>
          <w:szCs w:val="16"/>
        </w:rPr>
        <w:t>２～４</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（略）</w:t>
      </w:r>
    </w:p>
    <w:p w:rsidR="009E5121" w:rsidRPr="009E5121" w:rsidRDefault="009E5121" w:rsidP="00D2331C">
      <w:pPr>
        <w:pStyle w:val="Default"/>
        <w:spacing w:line="340" w:lineRule="exact"/>
        <w:rPr>
          <w:rFonts w:ascii="BIZ UD明朝 Medium" w:eastAsia="BIZ UD明朝 Medium"/>
          <w:sz w:val="16"/>
          <w:szCs w:val="16"/>
        </w:rPr>
      </w:pPr>
      <w:r w:rsidRPr="009E5121">
        <w:rPr>
          <w:rFonts w:ascii="BIZ UD明朝 Medium" w:eastAsia="BIZ UD明朝 Medium" w:hint="eastAsia"/>
          <w:sz w:val="16"/>
          <w:szCs w:val="16"/>
        </w:rPr>
        <w:t>第五条</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営業者は、次の各号のいずれかに該当する場合を除いては、宿泊を拒んではならない。</w:t>
      </w:r>
    </w:p>
    <w:p w:rsidR="009E5121" w:rsidRPr="009E5121" w:rsidRDefault="009E5121" w:rsidP="00D2331C">
      <w:pPr>
        <w:pStyle w:val="Default"/>
        <w:spacing w:line="340" w:lineRule="exact"/>
        <w:ind w:firstLineChars="100" w:firstLine="160"/>
        <w:rPr>
          <w:rFonts w:ascii="BIZ UD明朝 Medium" w:eastAsia="BIZ UD明朝 Medium"/>
          <w:sz w:val="16"/>
          <w:szCs w:val="16"/>
        </w:rPr>
      </w:pPr>
      <w:r w:rsidRPr="009E5121">
        <w:rPr>
          <w:rFonts w:ascii="BIZ UD明朝 Medium" w:eastAsia="BIZ UD明朝 Medium" w:hint="eastAsia"/>
          <w:sz w:val="16"/>
          <w:szCs w:val="16"/>
        </w:rPr>
        <w:t>一</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宿泊しようとする者が特定感染症の患者等であるとき。</w:t>
      </w:r>
    </w:p>
    <w:p w:rsidR="009E5121" w:rsidRPr="009E5121" w:rsidRDefault="009E5121" w:rsidP="00D2331C">
      <w:pPr>
        <w:pStyle w:val="Default"/>
        <w:spacing w:line="340" w:lineRule="exact"/>
        <w:ind w:firstLineChars="100" w:firstLine="160"/>
        <w:rPr>
          <w:rFonts w:ascii="BIZ UD明朝 Medium" w:eastAsia="BIZ UD明朝 Medium"/>
          <w:sz w:val="16"/>
          <w:szCs w:val="16"/>
        </w:rPr>
      </w:pPr>
      <w:r w:rsidRPr="009E5121">
        <w:rPr>
          <w:rFonts w:ascii="BIZ UD明朝 Medium" w:eastAsia="BIZ UD明朝 Medium" w:hint="eastAsia"/>
          <w:sz w:val="16"/>
          <w:szCs w:val="16"/>
        </w:rPr>
        <w:t>二～四</w:t>
      </w:r>
      <w:r w:rsidR="000D5C38">
        <w:rPr>
          <w:rFonts w:ascii="BIZ UD明朝 Medium" w:eastAsia="BIZ UD明朝 Medium" w:hint="eastAsia"/>
          <w:sz w:val="16"/>
          <w:szCs w:val="16"/>
        </w:rPr>
        <w:t xml:space="preserve">　</w:t>
      </w:r>
      <w:r w:rsidRPr="009E5121">
        <w:rPr>
          <w:rFonts w:ascii="BIZ UD明朝 Medium" w:eastAsia="BIZ UD明朝 Medium" w:hint="eastAsia"/>
          <w:sz w:val="16"/>
          <w:szCs w:val="16"/>
        </w:rPr>
        <w:t>（略）</w:t>
      </w:r>
    </w:p>
    <w:p w:rsidR="00527A87" w:rsidRDefault="009E5121" w:rsidP="00D2331C">
      <w:pPr>
        <w:spacing w:line="340" w:lineRule="exact"/>
        <w:rPr>
          <w:sz w:val="16"/>
          <w:szCs w:val="16"/>
        </w:rPr>
      </w:pPr>
      <w:r w:rsidRPr="009E5121">
        <w:rPr>
          <w:rFonts w:hint="eastAsia"/>
          <w:sz w:val="16"/>
          <w:szCs w:val="16"/>
        </w:rPr>
        <w:t>２</w:t>
      </w:r>
      <w:r w:rsidR="000D5C38">
        <w:rPr>
          <w:rFonts w:hint="eastAsia"/>
          <w:sz w:val="16"/>
          <w:szCs w:val="16"/>
        </w:rPr>
        <w:t xml:space="preserve">　</w:t>
      </w:r>
      <w:r w:rsidRPr="009E5121">
        <w:rPr>
          <w:rFonts w:hint="eastAsia"/>
          <w:sz w:val="16"/>
          <w:szCs w:val="16"/>
        </w:rPr>
        <w:t>（略）</w:t>
      </w:r>
    </w:p>
    <w:p w:rsidR="00000F6B" w:rsidRPr="00000F6B" w:rsidRDefault="00000F6B" w:rsidP="00D2331C">
      <w:pPr>
        <w:autoSpaceDE w:val="0"/>
        <w:autoSpaceDN w:val="0"/>
        <w:adjustRightInd w:val="0"/>
        <w:spacing w:line="340" w:lineRule="exact"/>
        <w:jc w:val="left"/>
        <w:rPr>
          <w:rFonts w:cs="ＭＳ 明朝"/>
          <w:color w:val="000000"/>
          <w:kern w:val="0"/>
          <w:sz w:val="16"/>
          <w:szCs w:val="16"/>
          <w:lang w:bidi="th-TH"/>
        </w:rPr>
      </w:pPr>
      <w:r w:rsidRPr="00000F6B">
        <w:rPr>
          <w:rFonts w:cs="ＭＳ 明朝" w:hint="eastAsia"/>
          <w:color w:val="000000"/>
          <w:kern w:val="0"/>
          <w:sz w:val="16"/>
          <w:szCs w:val="16"/>
          <w:lang w:bidi="th-TH"/>
        </w:rPr>
        <w:t>■旅館業法施行令（昭和</w:t>
      </w:r>
      <w:r w:rsidRPr="00000F6B">
        <w:rPr>
          <w:rFonts w:cs="ＭＳ 明朝"/>
          <w:color w:val="000000"/>
          <w:kern w:val="0"/>
          <w:sz w:val="16"/>
          <w:szCs w:val="16"/>
          <w:lang w:bidi="th-TH"/>
        </w:rPr>
        <w:t xml:space="preserve"> 32 </w:t>
      </w:r>
      <w:r w:rsidRPr="00000F6B">
        <w:rPr>
          <w:rFonts w:cs="ＭＳ 明朝" w:hint="eastAsia"/>
          <w:color w:val="000000"/>
          <w:kern w:val="0"/>
          <w:sz w:val="16"/>
          <w:szCs w:val="16"/>
          <w:lang w:bidi="th-TH"/>
        </w:rPr>
        <w:t>年厚生省令第</w:t>
      </w:r>
      <w:r w:rsidRPr="00000F6B">
        <w:rPr>
          <w:rFonts w:cs="ＭＳ 明朝"/>
          <w:color w:val="000000"/>
          <w:kern w:val="0"/>
          <w:sz w:val="16"/>
          <w:szCs w:val="16"/>
          <w:lang w:bidi="th-TH"/>
        </w:rPr>
        <w:t xml:space="preserve"> 28 </w:t>
      </w:r>
      <w:r w:rsidRPr="00000F6B">
        <w:rPr>
          <w:rFonts w:cs="ＭＳ 明朝" w:hint="eastAsia"/>
          <w:color w:val="000000"/>
          <w:kern w:val="0"/>
          <w:sz w:val="16"/>
          <w:szCs w:val="16"/>
          <w:lang w:bidi="th-TH"/>
        </w:rPr>
        <w:t>号）（抄）</w:t>
      </w:r>
      <w:r w:rsidRPr="00000F6B">
        <w:rPr>
          <w:rFonts w:cs="ＭＳ 明朝"/>
          <w:color w:val="000000"/>
          <w:kern w:val="0"/>
          <w:sz w:val="16"/>
          <w:szCs w:val="16"/>
          <w:lang w:bidi="th-TH"/>
        </w:rPr>
        <w:t xml:space="preserve"> </w:t>
      </w:r>
    </w:p>
    <w:p w:rsidR="00000F6B" w:rsidRPr="00000F6B" w:rsidRDefault="00000F6B" w:rsidP="00D2331C">
      <w:pPr>
        <w:autoSpaceDE w:val="0"/>
        <w:autoSpaceDN w:val="0"/>
        <w:adjustRightInd w:val="0"/>
        <w:spacing w:line="340" w:lineRule="exact"/>
        <w:ind w:firstLineChars="100" w:firstLine="160"/>
        <w:jc w:val="left"/>
        <w:rPr>
          <w:rFonts w:cs="ＭＳ 明朝"/>
          <w:color w:val="000000"/>
          <w:kern w:val="0"/>
          <w:sz w:val="16"/>
          <w:szCs w:val="16"/>
          <w:lang w:bidi="th-TH"/>
        </w:rPr>
      </w:pPr>
      <w:r w:rsidRPr="00000F6B">
        <w:rPr>
          <w:rFonts w:cs="ＭＳ 明朝" w:hint="eastAsia"/>
          <w:color w:val="000000"/>
          <w:kern w:val="0"/>
          <w:sz w:val="16"/>
          <w:szCs w:val="16"/>
          <w:lang w:bidi="th-TH"/>
        </w:rPr>
        <w:t>（法第四条の二第一項第一号の政令で定める者）</w:t>
      </w:r>
    </w:p>
    <w:p w:rsidR="00000F6B" w:rsidRPr="00000F6B" w:rsidRDefault="00000F6B" w:rsidP="00D2331C">
      <w:pPr>
        <w:autoSpaceDE w:val="0"/>
        <w:autoSpaceDN w:val="0"/>
        <w:adjustRightInd w:val="0"/>
        <w:spacing w:line="340" w:lineRule="exact"/>
        <w:ind w:firstLineChars="50" w:firstLine="80"/>
        <w:jc w:val="left"/>
        <w:rPr>
          <w:rFonts w:cs="ＭＳ 明朝"/>
          <w:color w:val="000000"/>
          <w:kern w:val="0"/>
          <w:sz w:val="16"/>
          <w:szCs w:val="16"/>
          <w:lang w:bidi="th-TH"/>
        </w:rPr>
      </w:pPr>
      <w:r w:rsidRPr="00000F6B">
        <w:rPr>
          <w:rFonts w:cs="ＭＳ 明朝" w:hint="eastAsia"/>
          <w:color w:val="000000"/>
          <w:kern w:val="0"/>
          <w:sz w:val="16"/>
          <w:szCs w:val="16"/>
          <w:lang w:bidi="th-TH"/>
        </w:rPr>
        <w:t>第四条　法第四条の二第一項第一号の政令で定める者は、次に掲げる者とする。</w:t>
      </w:r>
      <w:r w:rsidRPr="00000F6B">
        <w:rPr>
          <w:rFonts w:cs="ＭＳ 明朝"/>
          <w:color w:val="000000"/>
          <w:kern w:val="0"/>
          <w:sz w:val="16"/>
          <w:szCs w:val="16"/>
          <w:lang w:bidi="th-TH"/>
        </w:rPr>
        <w:t xml:space="preserve"> </w:t>
      </w:r>
    </w:p>
    <w:p w:rsidR="00000F6B" w:rsidRPr="00000F6B" w:rsidRDefault="00000F6B" w:rsidP="00D2331C">
      <w:pPr>
        <w:autoSpaceDE w:val="0"/>
        <w:autoSpaceDN w:val="0"/>
        <w:adjustRightInd w:val="0"/>
        <w:spacing w:line="340" w:lineRule="exact"/>
        <w:ind w:firstLineChars="150" w:firstLine="240"/>
        <w:jc w:val="left"/>
        <w:rPr>
          <w:rFonts w:cs="ＭＳ 明朝"/>
          <w:color w:val="000000"/>
          <w:kern w:val="0"/>
          <w:sz w:val="16"/>
          <w:szCs w:val="16"/>
          <w:lang w:bidi="th-TH"/>
        </w:rPr>
      </w:pPr>
      <w:r w:rsidRPr="00000F6B">
        <w:rPr>
          <w:rFonts w:cs="ＭＳ 明朝" w:hint="eastAsia"/>
          <w:color w:val="000000"/>
          <w:kern w:val="0"/>
          <w:sz w:val="16"/>
          <w:szCs w:val="16"/>
          <w:lang w:bidi="th-TH"/>
        </w:rPr>
        <w:t>一</w:t>
      </w:r>
      <w:r>
        <w:rPr>
          <w:rFonts w:cs="ＭＳ 明朝" w:hint="eastAsia"/>
          <w:color w:val="000000"/>
          <w:kern w:val="0"/>
          <w:sz w:val="16"/>
          <w:szCs w:val="16"/>
          <w:lang w:bidi="th-TH"/>
        </w:rPr>
        <w:t xml:space="preserve">　</w:t>
      </w:r>
      <w:r w:rsidRPr="00D2331C">
        <w:rPr>
          <w:rFonts w:cs="ＭＳ 明朝" w:hint="eastAsia"/>
          <w:color w:val="000000"/>
          <w:kern w:val="0"/>
          <w:sz w:val="16"/>
          <w:szCs w:val="16"/>
          <w:u w:val="single"/>
          <w:lang w:bidi="th-TH"/>
        </w:rPr>
        <w:t>特定感染症の症状を呈している者</w:t>
      </w:r>
      <w:r w:rsidRPr="00D2331C">
        <w:rPr>
          <w:rFonts w:cs="ＭＳ 明朝"/>
          <w:color w:val="000000"/>
          <w:kern w:val="0"/>
          <w:sz w:val="16"/>
          <w:szCs w:val="16"/>
          <w:u w:val="single"/>
          <w:lang w:bidi="th-TH"/>
        </w:rPr>
        <w:t xml:space="preserve"> </w:t>
      </w:r>
    </w:p>
    <w:p w:rsidR="00000F6B" w:rsidRDefault="00000F6B" w:rsidP="00D2331C">
      <w:pPr>
        <w:autoSpaceDE w:val="0"/>
        <w:autoSpaceDN w:val="0"/>
        <w:adjustRightInd w:val="0"/>
        <w:spacing w:line="340" w:lineRule="exact"/>
        <w:ind w:firstLineChars="150" w:firstLine="240"/>
        <w:jc w:val="left"/>
        <w:rPr>
          <w:kern w:val="0"/>
          <w:sz w:val="16"/>
          <w:szCs w:val="16"/>
          <w:lang w:bidi="th-TH"/>
        </w:rPr>
      </w:pPr>
      <w:r w:rsidRPr="00000F6B">
        <w:rPr>
          <w:kern w:val="0"/>
          <w:sz w:val="16"/>
          <w:szCs w:val="16"/>
          <w:lang w:bidi="th-TH"/>
        </w:rPr>
        <w:t>二</w:t>
      </w:r>
      <w:r>
        <w:rPr>
          <w:rFonts w:hint="eastAsia"/>
          <w:kern w:val="0"/>
          <w:sz w:val="16"/>
          <w:szCs w:val="16"/>
          <w:lang w:bidi="th-TH"/>
        </w:rPr>
        <w:t xml:space="preserve">　</w:t>
      </w:r>
      <w:r w:rsidRPr="00D2331C">
        <w:rPr>
          <w:kern w:val="0"/>
          <w:sz w:val="16"/>
          <w:szCs w:val="16"/>
          <w:u w:val="single"/>
          <w:lang w:bidi="th-TH"/>
        </w:rPr>
        <w:t>特定感染症にかかつていると疑うに足りる正当な理由のある者（前号に掲げる者を除く。）</w:t>
      </w:r>
      <w:r w:rsidRPr="00000F6B">
        <w:rPr>
          <w:kern w:val="0"/>
          <w:sz w:val="16"/>
          <w:szCs w:val="16"/>
          <w:lang w:bidi="th-TH"/>
        </w:rPr>
        <w:t xml:space="preserve"> </w:t>
      </w:r>
    </w:p>
    <w:p w:rsidR="00000F6B" w:rsidRPr="00000F6B" w:rsidRDefault="00000F6B" w:rsidP="00D2331C">
      <w:pPr>
        <w:autoSpaceDE w:val="0"/>
        <w:autoSpaceDN w:val="0"/>
        <w:adjustRightInd w:val="0"/>
        <w:spacing w:line="340" w:lineRule="exact"/>
        <w:ind w:firstLineChars="250" w:firstLine="400"/>
        <w:jc w:val="left"/>
        <w:rPr>
          <w:kern w:val="0"/>
          <w:sz w:val="16"/>
          <w:szCs w:val="16"/>
          <w:lang w:bidi="th-TH"/>
        </w:rPr>
      </w:pPr>
    </w:p>
    <w:p w:rsidR="00000F6B" w:rsidRDefault="00000F6B" w:rsidP="00D2331C">
      <w:pPr>
        <w:autoSpaceDE w:val="0"/>
        <w:autoSpaceDN w:val="0"/>
        <w:adjustRightInd w:val="0"/>
        <w:spacing w:line="340" w:lineRule="exact"/>
        <w:ind w:firstLineChars="100" w:firstLine="160"/>
        <w:jc w:val="left"/>
        <w:rPr>
          <w:kern w:val="0"/>
          <w:sz w:val="16"/>
          <w:szCs w:val="16"/>
          <w:lang w:bidi="th-TH"/>
        </w:rPr>
      </w:pPr>
      <w:r w:rsidRPr="00000F6B">
        <w:rPr>
          <w:kern w:val="0"/>
          <w:sz w:val="16"/>
          <w:szCs w:val="16"/>
          <w:lang w:bidi="th-TH"/>
        </w:rPr>
        <w:t xml:space="preserve">（法第四条の二第一項第一号ロの協力） </w:t>
      </w:r>
    </w:p>
    <w:p w:rsidR="00000F6B" w:rsidRDefault="00000F6B" w:rsidP="00D2331C">
      <w:pPr>
        <w:autoSpaceDE w:val="0"/>
        <w:autoSpaceDN w:val="0"/>
        <w:adjustRightInd w:val="0"/>
        <w:spacing w:line="340" w:lineRule="exact"/>
        <w:ind w:firstLineChars="50" w:firstLine="80"/>
        <w:jc w:val="left"/>
        <w:rPr>
          <w:kern w:val="0"/>
          <w:sz w:val="16"/>
          <w:szCs w:val="16"/>
          <w:lang w:bidi="th-TH"/>
        </w:rPr>
      </w:pPr>
      <w:r w:rsidRPr="00000F6B">
        <w:rPr>
          <w:kern w:val="0"/>
          <w:sz w:val="16"/>
          <w:szCs w:val="16"/>
          <w:lang w:bidi="th-TH"/>
        </w:rPr>
        <w:t>第五条</w:t>
      </w:r>
      <w:r>
        <w:rPr>
          <w:rFonts w:hint="eastAsia"/>
          <w:kern w:val="0"/>
          <w:sz w:val="16"/>
          <w:szCs w:val="16"/>
          <w:lang w:bidi="th-TH"/>
        </w:rPr>
        <w:t xml:space="preserve">　</w:t>
      </w:r>
      <w:r w:rsidRPr="00000F6B">
        <w:rPr>
          <w:kern w:val="0"/>
          <w:sz w:val="16"/>
          <w:szCs w:val="16"/>
          <w:lang w:bidi="th-TH"/>
        </w:rPr>
        <w:t>法第四条の二第一項第一号ロの政令で定める協力は、次のとおりとする。</w:t>
      </w:r>
    </w:p>
    <w:p w:rsidR="00000F6B" w:rsidRPr="00000F6B" w:rsidRDefault="00000F6B" w:rsidP="00D2331C">
      <w:pPr>
        <w:autoSpaceDE w:val="0"/>
        <w:autoSpaceDN w:val="0"/>
        <w:adjustRightInd w:val="0"/>
        <w:spacing w:line="340" w:lineRule="exact"/>
        <w:ind w:firstLineChars="150" w:firstLine="240"/>
        <w:jc w:val="left"/>
        <w:rPr>
          <w:kern w:val="0"/>
          <w:sz w:val="16"/>
          <w:szCs w:val="16"/>
          <w:lang w:bidi="th-TH"/>
        </w:rPr>
      </w:pPr>
      <w:r w:rsidRPr="00000F6B">
        <w:rPr>
          <w:kern w:val="0"/>
          <w:sz w:val="16"/>
          <w:szCs w:val="16"/>
          <w:lang w:bidi="th-TH"/>
        </w:rPr>
        <w:t>一</w:t>
      </w:r>
      <w:r>
        <w:rPr>
          <w:rFonts w:hint="eastAsia"/>
          <w:kern w:val="0"/>
          <w:sz w:val="16"/>
          <w:szCs w:val="16"/>
          <w:lang w:bidi="th-TH"/>
        </w:rPr>
        <w:t xml:space="preserve">　</w:t>
      </w:r>
      <w:r w:rsidRPr="00D2331C">
        <w:rPr>
          <w:kern w:val="0"/>
          <w:sz w:val="16"/>
          <w:szCs w:val="16"/>
          <w:u w:val="single"/>
          <w:lang w:bidi="th-TH"/>
        </w:rPr>
        <w:t>旅館業の施設においてみだりに客室その他の営業者の指定する場所から出ないこと。</w:t>
      </w:r>
      <w:r w:rsidRPr="00000F6B">
        <w:rPr>
          <w:kern w:val="0"/>
          <w:sz w:val="16"/>
          <w:szCs w:val="16"/>
          <w:lang w:bidi="th-TH"/>
        </w:rPr>
        <w:t xml:space="preserve"> </w:t>
      </w:r>
    </w:p>
    <w:p w:rsidR="00000F6B" w:rsidRDefault="00000F6B" w:rsidP="00D2331C">
      <w:pPr>
        <w:autoSpaceDE w:val="0"/>
        <w:autoSpaceDN w:val="0"/>
        <w:adjustRightInd w:val="0"/>
        <w:spacing w:line="340" w:lineRule="exact"/>
        <w:ind w:firstLineChars="150" w:firstLine="240"/>
        <w:jc w:val="left"/>
        <w:rPr>
          <w:kern w:val="0"/>
          <w:sz w:val="16"/>
          <w:szCs w:val="16"/>
          <w:lang w:bidi="th-TH"/>
        </w:rPr>
      </w:pPr>
      <w:r w:rsidRPr="00000F6B">
        <w:rPr>
          <w:kern w:val="0"/>
          <w:sz w:val="16"/>
          <w:szCs w:val="16"/>
          <w:lang w:bidi="th-TH"/>
        </w:rPr>
        <w:t>二・三 （略）</w:t>
      </w:r>
    </w:p>
    <w:p w:rsidR="00000F6B" w:rsidRDefault="00000F6B" w:rsidP="00D2331C">
      <w:pPr>
        <w:autoSpaceDE w:val="0"/>
        <w:autoSpaceDN w:val="0"/>
        <w:adjustRightInd w:val="0"/>
        <w:spacing w:line="340" w:lineRule="exact"/>
        <w:jc w:val="left"/>
        <w:rPr>
          <w:rFonts w:hint="eastAsia"/>
          <w:kern w:val="0"/>
          <w:sz w:val="16"/>
          <w:szCs w:val="16"/>
          <w:lang w:bidi="th-TH"/>
        </w:rPr>
      </w:pPr>
    </w:p>
    <w:p w:rsidR="00000F6B" w:rsidRDefault="00000F6B" w:rsidP="00D2331C">
      <w:pPr>
        <w:autoSpaceDE w:val="0"/>
        <w:autoSpaceDN w:val="0"/>
        <w:adjustRightInd w:val="0"/>
        <w:spacing w:line="340" w:lineRule="exact"/>
        <w:jc w:val="left"/>
        <w:rPr>
          <w:kern w:val="0"/>
          <w:sz w:val="16"/>
          <w:szCs w:val="16"/>
          <w:lang w:eastAsia="zh-CN" w:bidi="th-TH"/>
        </w:rPr>
      </w:pPr>
      <w:r w:rsidRPr="00000F6B">
        <w:rPr>
          <w:kern w:val="0"/>
          <w:sz w:val="16"/>
          <w:szCs w:val="16"/>
          <w:lang w:eastAsia="zh-CN" w:bidi="th-TH"/>
        </w:rPr>
        <w:t xml:space="preserve"> ■旅館業法施行規則（昭和 23 年厚生省令第 28 号）（抄） </w:t>
      </w:r>
      <w:bookmarkStart w:id="0" w:name="_GoBack"/>
      <w:bookmarkEnd w:id="0"/>
    </w:p>
    <w:p w:rsidR="00000F6B" w:rsidRDefault="00000F6B" w:rsidP="00D2331C">
      <w:pPr>
        <w:autoSpaceDE w:val="0"/>
        <w:autoSpaceDN w:val="0"/>
        <w:adjustRightInd w:val="0"/>
        <w:spacing w:line="340" w:lineRule="exact"/>
        <w:ind w:leftChars="23" w:left="181" w:hangingChars="79" w:hanging="126"/>
        <w:jc w:val="left"/>
        <w:rPr>
          <w:kern w:val="0"/>
          <w:sz w:val="16"/>
          <w:szCs w:val="16"/>
          <w:lang w:bidi="th-TH"/>
        </w:rPr>
      </w:pPr>
      <w:r w:rsidRPr="00000F6B">
        <w:rPr>
          <w:kern w:val="0"/>
          <w:sz w:val="16"/>
          <w:szCs w:val="16"/>
          <w:lang w:bidi="th-TH"/>
        </w:rPr>
        <w:t>第五条の二</w:t>
      </w:r>
      <w:r>
        <w:rPr>
          <w:rFonts w:hint="eastAsia"/>
          <w:kern w:val="0"/>
          <w:sz w:val="16"/>
          <w:szCs w:val="16"/>
          <w:lang w:bidi="th-TH"/>
        </w:rPr>
        <w:t xml:space="preserve">　</w:t>
      </w:r>
      <w:r w:rsidRPr="00000F6B">
        <w:rPr>
          <w:kern w:val="0"/>
          <w:sz w:val="16"/>
          <w:szCs w:val="16"/>
          <w:lang w:bidi="th-TH"/>
        </w:rPr>
        <w:t xml:space="preserve">法第四条の二第一項第一号イの厚生労働省令で定めるものは、次の各号のいずれかに掲げるものとする。 </w:t>
      </w:r>
    </w:p>
    <w:p w:rsidR="00000F6B" w:rsidRPr="00000F6B" w:rsidRDefault="00000F6B" w:rsidP="00D2331C">
      <w:pPr>
        <w:autoSpaceDE w:val="0"/>
        <w:autoSpaceDN w:val="0"/>
        <w:adjustRightInd w:val="0"/>
        <w:spacing w:line="340" w:lineRule="exact"/>
        <w:ind w:firstLineChars="150" w:firstLine="240"/>
        <w:jc w:val="left"/>
        <w:rPr>
          <w:kern w:val="0"/>
          <w:sz w:val="16"/>
          <w:szCs w:val="16"/>
          <w:lang w:bidi="th-TH"/>
        </w:rPr>
      </w:pPr>
      <w:r w:rsidRPr="00000F6B">
        <w:rPr>
          <w:kern w:val="0"/>
          <w:sz w:val="16"/>
          <w:szCs w:val="16"/>
          <w:lang w:bidi="th-TH"/>
        </w:rPr>
        <w:t>一</w:t>
      </w:r>
      <w:r>
        <w:rPr>
          <w:rFonts w:hint="eastAsia"/>
          <w:kern w:val="0"/>
          <w:sz w:val="16"/>
          <w:szCs w:val="16"/>
          <w:lang w:bidi="th-TH"/>
        </w:rPr>
        <w:t xml:space="preserve">　</w:t>
      </w:r>
      <w:r w:rsidRPr="00D2331C">
        <w:rPr>
          <w:kern w:val="0"/>
          <w:sz w:val="16"/>
          <w:szCs w:val="16"/>
          <w:u w:val="single"/>
          <w:lang w:bidi="th-TH"/>
        </w:rPr>
        <w:t xml:space="preserve">医師の診断の結果 </w:t>
      </w:r>
    </w:p>
    <w:p w:rsidR="00000F6B" w:rsidRPr="00000F6B" w:rsidRDefault="00000F6B" w:rsidP="00D2331C">
      <w:pPr>
        <w:autoSpaceDE w:val="0"/>
        <w:autoSpaceDN w:val="0"/>
        <w:adjustRightInd w:val="0"/>
        <w:spacing w:line="340" w:lineRule="exact"/>
        <w:ind w:leftChars="100" w:left="349" w:hangingChars="68" w:hanging="109"/>
        <w:jc w:val="left"/>
        <w:rPr>
          <w:kern w:val="0"/>
          <w:sz w:val="16"/>
          <w:szCs w:val="16"/>
          <w:lang w:bidi="th-TH"/>
        </w:rPr>
      </w:pPr>
      <w:r w:rsidRPr="00000F6B">
        <w:rPr>
          <w:kern w:val="0"/>
          <w:sz w:val="16"/>
          <w:szCs w:val="16"/>
          <w:lang w:bidi="th-TH"/>
        </w:rPr>
        <w:t>二</w:t>
      </w:r>
      <w:r>
        <w:rPr>
          <w:rFonts w:hint="eastAsia"/>
          <w:kern w:val="0"/>
          <w:sz w:val="16"/>
          <w:szCs w:val="16"/>
          <w:lang w:bidi="th-TH"/>
        </w:rPr>
        <w:t xml:space="preserve">　</w:t>
      </w:r>
      <w:r w:rsidRPr="00D2331C">
        <w:rPr>
          <w:kern w:val="0"/>
          <w:sz w:val="16"/>
          <w:szCs w:val="16"/>
          <w:u w:val="single"/>
          <w:lang w:bidi="th-TH"/>
        </w:rPr>
        <w:t xml:space="preserve">特定感染症の症状を呈している者にあつては、当該症状が特定感染症以外によるものであることの根拠となる事項 </w:t>
      </w:r>
    </w:p>
    <w:p w:rsidR="00000F6B" w:rsidRDefault="00000F6B" w:rsidP="00D2331C">
      <w:pPr>
        <w:autoSpaceDE w:val="0"/>
        <w:autoSpaceDN w:val="0"/>
        <w:adjustRightInd w:val="0"/>
        <w:spacing w:line="340" w:lineRule="exact"/>
        <w:ind w:leftChars="67" w:left="284" w:hangingChars="77" w:hanging="123"/>
        <w:jc w:val="left"/>
        <w:rPr>
          <w:kern w:val="0"/>
          <w:sz w:val="16"/>
          <w:szCs w:val="16"/>
          <w:lang w:bidi="th-TH"/>
        </w:rPr>
      </w:pPr>
      <w:r w:rsidRPr="00000F6B">
        <w:rPr>
          <w:kern w:val="0"/>
          <w:sz w:val="16"/>
          <w:szCs w:val="16"/>
          <w:lang w:bidi="th-TH"/>
        </w:rPr>
        <w:t>２</w:t>
      </w:r>
      <w:r>
        <w:rPr>
          <w:rFonts w:hint="eastAsia"/>
          <w:kern w:val="0"/>
          <w:sz w:val="16"/>
          <w:szCs w:val="16"/>
          <w:lang w:bidi="th-TH"/>
        </w:rPr>
        <w:t xml:space="preserve">　</w:t>
      </w:r>
      <w:r w:rsidRPr="00000F6B">
        <w:rPr>
          <w:kern w:val="0"/>
          <w:sz w:val="16"/>
          <w:szCs w:val="16"/>
          <w:lang w:bidi="th-TH"/>
        </w:rPr>
        <w:t>法第四条の二第一項第一号イの報告は、</w:t>
      </w:r>
      <w:r w:rsidRPr="00D2331C">
        <w:rPr>
          <w:kern w:val="0"/>
          <w:sz w:val="16"/>
          <w:szCs w:val="16"/>
          <w:u w:val="single"/>
          <w:lang w:bidi="th-TH"/>
        </w:rPr>
        <w:t>書面又は電子情報処理組織を使用する方法により行う</w:t>
      </w:r>
      <w:r w:rsidRPr="00000F6B">
        <w:rPr>
          <w:kern w:val="0"/>
          <w:sz w:val="16"/>
          <w:szCs w:val="16"/>
          <w:lang w:bidi="th-TH"/>
        </w:rPr>
        <w:t>ものとする。ただし、</w:t>
      </w:r>
      <w:r w:rsidRPr="00B76F53">
        <w:rPr>
          <w:kern w:val="0"/>
          <w:sz w:val="16"/>
          <w:szCs w:val="16"/>
          <w:u w:val="single"/>
          <w:lang w:bidi="th-TH"/>
        </w:rPr>
        <w:t>やむを得ない事情があると認められる場合は、口頭でこれをすることができる。</w:t>
      </w:r>
      <w:r w:rsidRPr="00000F6B">
        <w:rPr>
          <w:kern w:val="0"/>
          <w:sz w:val="16"/>
          <w:szCs w:val="16"/>
          <w:lang w:bidi="th-TH"/>
        </w:rPr>
        <w:t xml:space="preserve"> </w:t>
      </w:r>
    </w:p>
    <w:p w:rsidR="00000F6B" w:rsidRPr="00000F6B" w:rsidRDefault="00000F6B" w:rsidP="00D2331C">
      <w:pPr>
        <w:autoSpaceDE w:val="0"/>
        <w:autoSpaceDN w:val="0"/>
        <w:adjustRightInd w:val="0"/>
        <w:spacing w:line="340" w:lineRule="exact"/>
        <w:jc w:val="left"/>
        <w:rPr>
          <w:kern w:val="0"/>
          <w:sz w:val="16"/>
          <w:szCs w:val="16"/>
          <w:lang w:bidi="th-TH"/>
        </w:rPr>
      </w:pPr>
    </w:p>
    <w:p w:rsidR="00000F6B" w:rsidRDefault="00000F6B" w:rsidP="00D2331C">
      <w:pPr>
        <w:spacing w:line="340" w:lineRule="exact"/>
        <w:ind w:leftChars="33" w:left="209" w:hangingChars="81" w:hanging="130"/>
        <w:rPr>
          <w:kern w:val="0"/>
          <w:sz w:val="16"/>
          <w:szCs w:val="16"/>
          <w:lang w:bidi="th-TH"/>
        </w:rPr>
      </w:pPr>
      <w:r w:rsidRPr="00000F6B">
        <w:rPr>
          <w:kern w:val="0"/>
          <w:sz w:val="16"/>
          <w:szCs w:val="16"/>
          <w:lang w:bidi="th-TH"/>
        </w:rPr>
        <w:t>第五条の四</w:t>
      </w:r>
      <w:r w:rsidR="00D2331C">
        <w:rPr>
          <w:rFonts w:hint="eastAsia"/>
          <w:kern w:val="0"/>
          <w:sz w:val="16"/>
          <w:szCs w:val="16"/>
          <w:lang w:bidi="th-TH"/>
        </w:rPr>
        <w:t xml:space="preserve">　</w:t>
      </w:r>
      <w:r w:rsidRPr="00000F6B">
        <w:rPr>
          <w:kern w:val="0"/>
          <w:sz w:val="16"/>
          <w:szCs w:val="16"/>
          <w:lang w:bidi="th-TH"/>
        </w:rPr>
        <w:t>法第四条の二第一項第二号の厚生労働省令で定める者は、同号に規定する特定感染症を人に感染させるおそれがほとんどないと医師が診断した者とする。</w:t>
      </w:r>
    </w:p>
    <w:p w:rsidR="00000F6B" w:rsidRDefault="00000F6B" w:rsidP="00D2331C">
      <w:pPr>
        <w:spacing w:line="340" w:lineRule="exact"/>
        <w:rPr>
          <w:kern w:val="0"/>
          <w:sz w:val="16"/>
          <w:szCs w:val="16"/>
          <w:lang w:bidi="th-TH"/>
        </w:rPr>
      </w:pPr>
    </w:p>
    <w:p w:rsidR="00000F6B" w:rsidRDefault="00000F6B" w:rsidP="00D2331C">
      <w:pPr>
        <w:spacing w:line="340" w:lineRule="exact"/>
        <w:ind w:left="237" w:hangingChars="148" w:hanging="237"/>
        <w:rPr>
          <w:kern w:val="0"/>
          <w:sz w:val="16"/>
          <w:szCs w:val="16"/>
          <w:lang w:bidi="th-TH"/>
        </w:rPr>
      </w:pPr>
      <w:r w:rsidRPr="00000F6B">
        <w:rPr>
          <w:kern w:val="0"/>
          <w:sz w:val="16"/>
          <w:szCs w:val="16"/>
          <w:lang w:bidi="th-TH"/>
        </w:rPr>
        <w:t xml:space="preserve"> ■旅館業の施設において特定感染症の感染防止に必要な協力の求めを行う場合の留意事項並びに宿泊拒否制限及び差別 防止に関する指針（令和５年 11 月 15 日厚生労働大臣決定）（抄）</w:t>
      </w:r>
    </w:p>
    <w:p w:rsidR="00000F6B" w:rsidRDefault="00000F6B" w:rsidP="00D2331C">
      <w:pPr>
        <w:spacing w:line="340" w:lineRule="exact"/>
        <w:ind w:left="283" w:hangingChars="177" w:hanging="283"/>
        <w:rPr>
          <w:kern w:val="0"/>
          <w:sz w:val="16"/>
          <w:szCs w:val="16"/>
          <w:lang w:bidi="th-TH"/>
        </w:rPr>
      </w:pPr>
      <w:r>
        <w:rPr>
          <w:kern w:val="0"/>
          <w:sz w:val="16"/>
          <w:szCs w:val="16"/>
          <w:lang w:bidi="th-TH"/>
        </w:rPr>
        <w:t xml:space="preserve"> ○</w:t>
      </w:r>
      <w:r>
        <w:rPr>
          <w:rFonts w:hint="eastAsia"/>
          <w:kern w:val="0"/>
          <w:sz w:val="16"/>
          <w:szCs w:val="16"/>
          <w:lang w:bidi="th-TH"/>
        </w:rPr>
        <w:t xml:space="preserve">　</w:t>
      </w:r>
      <w:r w:rsidRPr="00000F6B">
        <w:rPr>
          <w:kern w:val="0"/>
          <w:sz w:val="16"/>
          <w:szCs w:val="16"/>
          <w:lang w:bidi="th-TH"/>
        </w:rPr>
        <w:t>法第４条の２第１項の規定に基づいて次のⅰ及びⅱの協力を求めたときは、当該協力の求めを行った日時や対象者 の氏名、求めた内容等を記録しておくことが考えられる。</w:t>
      </w:r>
    </w:p>
    <w:p w:rsidR="00D2331C" w:rsidRDefault="00000F6B" w:rsidP="00D2331C">
      <w:pPr>
        <w:spacing w:line="340" w:lineRule="exact"/>
        <w:ind w:left="283" w:hangingChars="177" w:hanging="283"/>
        <w:rPr>
          <w:kern w:val="0"/>
          <w:sz w:val="16"/>
          <w:szCs w:val="16"/>
          <w:lang w:bidi="th-TH"/>
        </w:rPr>
      </w:pPr>
      <w:r w:rsidRPr="00000F6B">
        <w:rPr>
          <w:kern w:val="0"/>
          <w:sz w:val="16"/>
          <w:szCs w:val="16"/>
          <w:lang w:bidi="th-TH"/>
        </w:rPr>
        <w:t xml:space="preserve"> </w:t>
      </w:r>
      <w:r>
        <w:rPr>
          <w:rFonts w:hint="eastAsia"/>
          <w:kern w:val="0"/>
          <w:sz w:val="16"/>
          <w:szCs w:val="16"/>
          <w:lang w:bidi="th-TH"/>
        </w:rPr>
        <w:t xml:space="preserve">　</w:t>
      </w:r>
      <w:r w:rsidRPr="00000F6B">
        <w:rPr>
          <w:kern w:val="0"/>
          <w:sz w:val="16"/>
          <w:szCs w:val="16"/>
          <w:lang w:bidi="th-TH"/>
        </w:rPr>
        <w:t xml:space="preserve">ⅰ 報告（法第４条の２第１項第１号イ、則第５条の２） </w:t>
      </w:r>
    </w:p>
    <w:p w:rsidR="00000F6B" w:rsidRDefault="00000F6B" w:rsidP="00D2331C">
      <w:pPr>
        <w:spacing w:line="340" w:lineRule="exact"/>
        <w:ind w:leftChars="128" w:left="307" w:firstLineChars="107" w:firstLine="171"/>
        <w:rPr>
          <w:kern w:val="0"/>
          <w:sz w:val="16"/>
          <w:szCs w:val="16"/>
          <w:lang w:bidi="th-TH"/>
        </w:rPr>
      </w:pPr>
      <w:r w:rsidRPr="00000F6B">
        <w:rPr>
          <w:kern w:val="0"/>
          <w:sz w:val="16"/>
          <w:szCs w:val="16"/>
          <w:lang w:bidi="th-TH"/>
        </w:rPr>
        <w:t>宿泊しようとする者が(C)患者等であるかどうかが明らかでない場合において、当該者が（C）患者等であるかどうかを確認するため、次のいずれかを、原則として書面又は電子情報処理組織を使用する方法（タブレット型端末 等にて報告に関する様式を示し、必要事項を記入させることをいう。以下「２．特定感染症の感染防止に必要な協 力の求め等」において同じ。）によって報告すること。</w:t>
      </w:r>
    </w:p>
    <w:p w:rsidR="00000F6B" w:rsidRDefault="00000F6B" w:rsidP="00D2331C">
      <w:pPr>
        <w:spacing w:line="340" w:lineRule="exact"/>
        <w:ind w:leftChars="100" w:left="363" w:hangingChars="77" w:hanging="123"/>
        <w:rPr>
          <w:kern w:val="0"/>
          <w:sz w:val="16"/>
          <w:szCs w:val="16"/>
          <w:lang w:bidi="th-TH"/>
        </w:rPr>
      </w:pPr>
      <w:r w:rsidRPr="00000F6B">
        <w:rPr>
          <w:kern w:val="0"/>
          <w:sz w:val="16"/>
          <w:szCs w:val="16"/>
          <w:lang w:bidi="th-TH"/>
        </w:rPr>
        <w:t xml:space="preserve"> </w:t>
      </w:r>
      <w:r>
        <w:rPr>
          <w:kern w:val="0"/>
          <w:sz w:val="16"/>
          <w:szCs w:val="16"/>
          <w:lang w:bidi="th-TH"/>
        </w:rPr>
        <w:t>一</w:t>
      </w:r>
      <w:r>
        <w:rPr>
          <w:rFonts w:hint="eastAsia"/>
          <w:kern w:val="0"/>
          <w:sz w:val="16"/>
          <w:szCs w:val="16"/>
          <w:lang w:bidi="th-TH"/>
        </w:rPr>
        <w:t>）</w:t>
      </w:r>
      <w:r w:rsidRPr="00000F6B">
        <w:rPr>
          <w:kern w:val="0"/>
          <w:sz w:val="16"/>
          <w:szCs w:val="16"/>
          <w:lang w:bidi="th-TH"/>
        </w:rPr>
        <w:t xml:space="preserve">医師の診断の結果 </w:t>
      </w:r>
    </w:p>
    <w:p w:rsidR="00D2331C" w:rsidRDefault="00000F6B" w:rsidP="00D2331C">
      <w:pPr>
        <w:spacing w:line="340" w:lineRule="exact"/>
        <w:ind w:leftChars="133" w:left="461" w:hangingChars="89" w:hanging="142"/>
        <w:rPr>
          <w:kern w:val="0"/>
          <w:sz w:val="16"/>
          <w:szCs w:val="16"/>
          <w:lang w:bidi="th-TH"/>
        </w:rPr>
      </w:pPr>
      <w:r w:rsidRPr="00000F6B">
        <w:rPr>
          <w:kern w:val="0"/>
          <w:sz w:val="16"/>
          <w:szCs w:val="16"/>
          <w:lang w:bidi="th-TH"/>
        </w:rPr>
        <w:t xml:space="preserve">二）特定感染症の症状を呈している者にあっては、当該症状が特定感染症以外によるものであることの根拠となる事項 </w:t>
      </w:r>
    </w:p>
    <w:p w:rsidR="00000F6B" w:rsidRPr="00000F6B" w:rsidRDefault="00000F6B" w:rsidP="00D2331C">
      <w:pPr>
        <w:spacing w:line="340" w:lineRule="exact"/>
        <w:ind w:leftChars="132" w:left="389" w:hangingChars="45" w:hanging="72"/>
        <w:rPr>
          <w:rFonts w:hint="eastAsia"/>
        </w:rPr>
      </w:pPr>
      <w:r w:rsidRPr="00000F6B">
        <w:rPr>
          <w:kern w:val="0"/>
          <w:sz w:val="16"/>
          <w:szCs w:val="16"/>
          <w:lang w:bidi="th-TH"/>
        </w:rPr>
        <w:t>ⅱ 客室等待機（法第４条の２第１項第１号ロ、同項第２号、令第５条第１号） 当該旅館業の施設においてみだりに客室その他の当該営業者の指定する場所から出ないこと。</w:t>
      </w:r>
    </w:p>
    <w:sectPr w:rsidR="00000F6B" w:rsidRPr="00000F6B" w:rsidSect="00527A87">
      <w:pgSz w:w="11906" w:h="16838"/>
      <w:pgMar w:top="2155" w:right="1871" w:bottom="2155" w:left="187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l‡r...c"/>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87"/>
    <w:rsid w:val="00000F6B"/>
    <w:rsid w:val="000D5C38"/>
    <w:rsid w:val="00425E46"/>
    <w:rsid w:val="00527A87"/>
    <w:rsid w:val="00543435"/>
    <w:rsid w:val="00543B63"/>
    <w:rsid w:val="005F5C95"/>
    <w:rsid w:val="009E5121"/>
    <w:rsid w:val="00B76F53"/>
    <w:rsid w:val="00BE0949"/>
    <w:rsid w:val="00D2331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17291"/>
  <w15:chartTrackingRefBased/>
  <w15:docId w15:val="{0FCF1BBF-EADF-4539-8285-08BC5B5B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121"/>
    <w:pPr>
      <w:widowControl w:val="0"/>
      <w:autoSpaceDE w:val="0"/>
      <w:autoSpaceDN w:val="0"/>
      <w:adjustRightInd w:val="0"/>
    </w:pPr>
    <w:rPr>
      <w:rFonts w:ascii="ＭＳ 明朝" w:eastAsia="ＭＳ 明朝" w:cs="ＭＳ 明朝"/>
      <w:color w:val="000000"/>
      <w:kern w:val="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7669-C4D5-4FD9-AFC8-F64437F3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德永　聖子</dc:creator>
  <cp:keywords/>
  <dc:description/>
  <cp:lastModifiedBy>德永　聖子</cp:lastModifiedBy>
  <cp:revision>5</cp:revision>
  <dcterms:created xsi:type="dcterms:W3CDTF">2024-01-30T01:00:00Z</dcterms:created>
  <dcterms:modified xsi:type="dcterms:W3CDTF">2024-01-31T06:55:00Z</dcterms:modified>
</cp:coreProperties>
</file>