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3F" w:rsidRDefault="00B5299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52.5pt;margin-top:18pt;width:425.05pt;height:43.65pt;z-index:-251657728" wrapcoords="9410 -372 4724 372 114 2979 114 5586 610 11545 -114 17503 -114 21228 5524 22717 17486 22717 17867 22717 21638 22717 21790 18621 21524 17503 21448 11545 21676 5586 21752 372 20229 -372 9638 -372 9410 -372" fillcolor="#1f497d [3215]" strokecolor="#9cf" strokeweight="1.5pt">
            <v:shadow on="t" color="#7f7f7f [1612]"/>
            <v:textpath style="font-family:&quot;ＭＳ Ｐゴシック&quot;;v-text-reverse:t;v-text-kern:t" trim="t" fitpath="t" string="スマホ・ゲームの約束"/>
            <w10:wrap type="tight"/>
          </v:shape>
        </w:pict>
      </w:r>
      <w:r>
        <w:rPr>
          <w:noProof/>
        </w:rPr>
        <w:pict>
          <v:roundrect id="_x0000_s1027" style="position:absolute;left:0;text-align:left;margin-left:-5.75pt;margin-top:-9pt;width:532.3pt;height:747pt;z-index:-251658752" arcsize="10923f">
            <v:textbox style="mso-next-textbox:#_x0000_s1027" inset="5.85pt,.7pt,5.85pt,.7pt">
              <w:txbxContent>
                <w:p w:rsidR="009C3F3F" w:rsidRDefault="009C3F3F"/>
                <w:p w:rsidR="00D720C0" w:rsidRDefault="00D720C0"/>
                <w:p w:rsidR="00D720C0" w:rsidRPr="00652C53" w:rsidRDefault="00D720C0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１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ゲームの時間は「　　　　　　　」</w:t>
                  </w:r>
                </w:p>
                <w:p w:rsidR="007B6FF5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２ 動画を見る時間は「　　　　　　」</w:t>
                  </w:r>
                </w:p>
                <w:p w:rsidR="00652C53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３ </w:t>
                  </w:r>
                  <w:r w:rsidR="001C67B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機器を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使わない時間と場所は</w:t>
                  </w:r>
                </w:p>
                <w:p w:rsidR="007B6FF5" w:rsidRPr="001C67B5" w:rsidRDefault="007B6FF5" w:rsidP="007B6FF5">
                  <w:pPr>
                    <w:ind w:leftChars="100" w:left="210" w:firstLineChars="50" w:firstLine="260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「　　　　　　　　</w:t>
                  </w:r>
                  <w:r w:rsidR="006A0A1C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 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　　　」</w:t>
                  </w:r>
                </w:p>
                <w:p w:rsidR="007B6FF5" w:rsidRDefault="007B6FF5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1C67B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夜、機器を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置いておく場所は</w:t>
                  </w:r>
                </w:p>
                <w:p w:rsidR="009C3F3F" w:rsidRPr="001C67B5" w:rsidRDefault="007B6FF5" w:rsidP="007B6FF5">
                  <w:pPr>
                    <w:ind w:firstLineChars="100" w:firstLine="520"/>
                    <w:rPr>
                      <w:rFonts w:ascii="AR丸ゴシック体E" w:eastAsia="AR丸ゴシック体E"/>
                      <w:w w:val="90"/>
                      <w:sz w:val="52"/>
                      <w:szCs w:val="56"/>
                    </w:rPr>
                  </w:pP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「    </w:t>
                  </w:r>
                  <w:r w:rsidRPr="001C67B5">
                    <w:rPr>
                      <w:rFonts w:ascii="AR丸ゴシック体E" w:eastAsia="AR丸ゴシック体E"/>
                      <w:sz w:val="52"/>
                      <w:szCs w:val="56"/>
                    </w:rPr>
                    <w:t xml:space="preserve"> 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 　　　　　　　　</w:t>
                  </w:r>
                  <w:r w:rsid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   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="006A0A1C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」</w:t>
                  </w:r>
                </w:p>
                <w:p w:rsidR="001C67B5" w:rsidRPr="001C67B5" w:rsidRDefault="007B6FF5">
                  <w:pPr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悪口、ウソは</w:t>
                  </w:r>
                  <w:r w:rsidR="001C67B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絶対に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書き込みません</w:t>
                  </w:r>
                </w:p>
                <w:p w:rsidR="001C67B5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1C67B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動画投稿、違法行為はしません</w:t>
                  </w:r>
                </w:p>
                <w:p w:rsidR="007B6FF5" w:rsidRDefault="000D0A7C" w:rsidP="007B6FF5">
                  <w:pPr>
                    <w:ind w:left="1116" w:hangingChars="250" w:hanging="1116"/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７</w:t>
                  </w:r>
                  <w:r w:rsidR="001C67B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 xml:space="preserve">　</w:t>
                  </w:r>
                  <w:r w:rsidR="007B6FF5" w:rsidRPr="007B6FF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スマホ・ゲームでお金を</w:t>
                  </w:r>
                  <w:r w:rsidR="001C67B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使</w:t>
                  </w:r>
                  <w:r w:rsidR="0059030B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うこと</w:t>
                  </w:r>
                  <w:r w:rsidR="007B6FF5" w:rsidRPr="007B6FF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</w:p>
                <w:p w:rsidR="009C3F3F" w:rsidRPr="001C67B5" w:rsidRDefault="007B6FF5" w:rsidP="007B6FF5">
                  <w:pPr>
                    <w:ind w:leftChars="250" w:left="525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「　　　　　　　　　　　　</w:t>
                  </w:r>
                  <w:r w:rsidR="006A0A1C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  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」</w:t>
                  </w:r>
                </w:p>
                <w:p w:rsidR="00846772" w:rsidRDefault="001C67B5" w:rsidP="00F624FE">
                  <w:pPr>
                    <w:ind w:left="840" w:hangingChars="150" w:hanging="840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８</w:t>
                  </w:r>
                  <w:r w:rsidR="007B6FF5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「　　　　　　　　　　　　</w:t>
                  </w:r>
                  <w:r w:rsidR="006A0A1C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="007B6FF5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  </w:t>
                  </w:r>
                  <w:r w:rsidR="00846772">
                    <w:rPr>
                      <w:rFonts w:ascii="AR丸ゴシック体E" w:eastAsia="AR丸ゴシック体E"/>
                      <w:sz w:val="52"/>
                      <w:szCs w:val="56"/>
                    </w:rPr>
                    <w:br/>
                    <w:t xml:space="preserve">                            </w:t>
                  </w:r>
                  <w:r w:rsidR="00846772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="00846772">
                    <w:rPr>
                      <w:rFonts w:ascii="AR丸ゴシック体E" w:eastAsia="AR丸ゴシック体E"/>
                      <w:sz w:val="52"/>
                      <w:szCs w:val="56"/>
                    </w:rPr>
                    <w:t xml:space="preserve"> </w:t>
                  </w:r>
                  <w:r w:rsidR="00846772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」</w:t>
                  </w:r>
                </w:p>
                <w:p w:rsidR="00F624FE" w:rsidRDefault="001C67B5" w:rsidP="00F624FE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９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もし約束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を守れなかったら</w:t>
                  </w:r>
                </w:p>
                <w:p w:rsidR="007B6FF5" w:rsidRPr="001C67B5" w:rsidRDefault="007B6FF5" w:rsidP="006A0A1C">
                  <w:pPr>
                    <w:ind w:leftChars="150" w:left="315" w:firstLineChars="50" w:firstLine="260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「　　　　　　　　　　</w:t>
                  </w:r>
                  <w:r w:rsidR="006A0A1C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　　</w:t>
                  </w:r>
                  <w:r w:rsid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  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</w:p>
    <w:p w:rsidR="009D5B30" w:rsidRDefault="009D5B30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Pr="001C67B5" w:rsidRDefault="00652C53">
      <w:pPr>
        <w:rPr>
          <w:sz w:val="20"/>
        </w:rPr>
      </w:pPr>
    </w:p>
    <w:p w:rsidR="00652C53" w:rsidRPr="001C67B5" w:rsidRDefault="00652C53">
      <w:pPr>
        <w:rPr>
          <w:sz w:val="20"/>
        </w:rPr>
      </w:pPr>
    </w:p>
    <w:p w:rsidR="00652C53" w:rsidRPr="001C67B5" w:rsidRDefault="00652C53">
      <w:pPr>
        <w:rPr>
          <w:sz w:val="20"/>
        </w:rPr>
      </w:pPr>
    </w:p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Default="00652C53"/>
    <w:p w:rsidR="00652C53" w:rsidRPr="00846772" w:rsidRDefault="00846772" w:rsidP="00846772">
      <w:pPr>
        <w:ind w:firstLineChars="700" w:firstLine="1470"/>
        <w:rPr>
          <w:color w:val="BFBFBF" w:themeColor="background1" w:themeShade="BF"/>
        </w:rPr>
      </w:pPr>
      <w:r w:rsidRPr="00846772">
        <w:rPr>
          <w:rFonts w:hint="eastAsia"/>
          <w:color w:val="BFBFBF" w:themeColor="background1" w:themeShade="BF"/>
        </w:rPr>
        <w:t>自分で考えたきまり</w:t>
      </w:r>
    </w:p>
    <w:p w:rsidR="00652C53" w:rsidRDefault="00652C53"/>
    <w:p w:rsidR="00652C53" w:rsidRDefault="00652C53"/>
    <w:p w:rsidR="00846772" w:rsidRDefault="00846772"/>
    <w:p w:rsidR="00846772" w:rsidRDefault="00846772"/>
    <w:p w:rsidR="00846772" w:rsidRDefault="00846772"/>
    <w:p w:rsidR="00846772" w:rsidRDefault="00846772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6066790</wp:posOffset>
            </wp:positionH>
            <wp:positionV relativeFrom="paragraph">
              <wp:posOffset>85090</wp:posOffset>
            </wp:positionV>
            <wp:extent cx="866775" cy="960120"/>
            <wp:effectExtent l="0" t="0" r="0" b="0"/>
            <wp:wrapTight wrapText="bothSides">
              <wp:wrapPolygon edited="0">
                <wp:start x="8545" y="0"/>
                <wp:lineTo x="6171" y="3000"/>
                <wp:lineTo x="5222" y="7714"/>
                <wp:lineTo x="1424" y="7714"/>
                <wp:lineTo x="475" y="9857"/>
                <wp:lineTo x="949" y="14571"/>
                <wp:lineTo x="6171" y="19714"/>
                <wp:lineTo x="7596" y="20571"/>
                <wp:lineTo x="18514" y="20571"/>
                <wp:lineTo x="18514" y="6000"/>
                <wp:lineTo x="17090" y="3429"/>
                <wp:lineTo x="14716" y="0"/>
                <wp:lineTo x="8545" y="0"/>
              </wp:wrapPolygon>
            </wp:wrapTight>
            <wp:docPr id="3" name="図 3" descr="https://2.bp.blogspot.com/-GRH8iPbtK-Q/XAnwR3LVBBI/AAAAAAABQwA/29IXEy13pVw4P4mfoAGT9RH1cAtDO7JPQCLcBGAs/s800/smartphone_blank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GRH8iPbtK-Q/XAnwR3LVBBI/AAAAAAABQwA/29IXEy13pVw4P4mfoAGT9RH1cAtDO7JPQCLcBGAs/s800/smartphone_blank_wom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772" w:rsidRDefault="00846772"/>
    <w:p w:rsidR="00846772" w:rsidRDefault="00846772"/>
    <w:p w:rsidR="00846772" w:rsidRDefault="00846772"/>
    <w:p w:rsidR="00846772" w:rsidRDefault="00846772"/>
    <w:p w:rsidR="00652C53" w:rsidRDefault="00B52996" w:rsidP="00B52996">
      <w:pPr>
        <w:jc w:val="center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中学生用記入用紙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02-２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)   2020 ©　松本市教育委員会</w:t>
      </w:r>
    </w:p>
    <w:sectPr w:rsidR="00652C53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0B" w:rsidRDefault="000F4C0B" w:rsidP="00652C53">
      <w:r>
        <w:separator/>
      </w:r>
    </w:p>
  </w:endnote>
  <w:endnote w:type="continuationSeparator" w:id="0">
    <w:p w:rsidR="000F4C0B" w:rsidRDefault="000F4C0B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0B" w:rsidRDefault="000F4C0B" w:rsidP="00652C53">
      <w:r>
        <w:separator/>
      </w:r>
    </w:p>
  </w:footnote>
  <w:footnote w:type="continuationSeparator" w:id="0">
    <w:p w:rsidR="000F4C0B" w:rsidRDefault="000F4C0B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569E4"/>
    <w:rsid w:val="00087250"/>
    <w:rsid w:val="000D0A7C"/>
    <w:rsid w:val="000F4C0B"/>
    <w:rsid w:val="001C67B5"/>
    <w:rsid w:val="00255080"/>
    <w:rsid w:val="002C4948"/>
    <w:rsid w:val="00420AED"/>
    <w:rsid w:val="00435228"/>
    <w:rsid w:val="0059030B"/>
    <w:rsid w:val="00652C53"/>
    <w:rsid w:val="00660FAD"/>
    <w:rsid w:val="006A0A1C"/>
    <w:rsid w:val="006A3E6D"/>
    <w:rsid w:val="007B6FF5"/>
    <w:rsid w:val="00846772"/>
    <w:rsid w:val="008E33E4"/>
    <w:rsid w:val="009C3F3F"/>
    <w:rsid w:val="009D5B30"/>
    <w:rsid w:val="00A45B33"/>
    <w:rsid w:val="00AC6566"/>
    <w:rsid w:val="00AF7F99"/>
    <w:rsid w:val="00B243FA"/>
    <w:rsid w:val="00B52996"/>
    <w:rsid w:val="00B52EC5"/>
    <w:rsid w:val="00C856DE"/>
    <w:rsid w:val="00D720C0"/>
    <w:rsid w:val="00DA4BDE"/>
    <w:rsid w:val="00DE7122"/>
    <w:rsid w:val="00F624FE"/>
    <w:rsid w:val="00F772DD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CE539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9D4B3-1CFF-4A9B-90C1-5398AE2C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4</cp:revision>
  <cp:lastPrinted>2016-06-14T00:40:00Z</cp:lastPrinted>
  <dcterms:created xsi:type="dcterms:W3CDTF">2020-09-11T06:27:00Z</dcterms:created>
  <dcterms:modified xsi:type="dcterms:W3CDTF">2020-09-11T07:16:00Z</dcterms:modified>
</cp:coreProperties>
</file>