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38" w:rsidRDefault="00A10B38"/>
    <w:p w:rsidR="00D9205C" w:rsidRPr="00D97E28" w:rsidRDefault="00D9205C" w:rsidP="00D9205C">
      <w:pPr>
        <w:autoSpaceDE w:val="0"/>
        <w:autoSpaceDN w:val="0"/>
        <w:adjustRightInd w:val="0"/>
        <w:rPr>
          <w:rFonts w:cs="Century"/>
          <w:kern w:val="0"/>
          <w:sz w:val="20"/>
          <w:szCs w:val="20"/>
          <w:lang w:val="ja"/>
        </w:rPr>
      </w:pPr>
      <w:r w:rsidRPr="00D97E28">
        <w:rPr>
          <w:rFonts w:cs="Century" w:hint="eastAsia"/>
          <w:kern w:val="0"/>
          <w:sz w:val="20"/>
          <w:szCs w:val="20"/>
          <w:lang w:val="ja"/>
        </w:rPr>
        <w:t>（様式第</w:t>
      </w:r>
      <w:r>
        <w:rPr>
          <w:rFonts w:cs="Century" w:hint="eastAsia"/>
          <w:kern w:val="0"/>
          <w:sz w:val="20"/>
          <w:szCs w:val="20"/>
          <w:lang w:val="ja"/>
        </w:rPr>
        <w:t>１</w:t>
      </w:r>
      <w:r w:rsidRPr="00D97E28">
        <w:rPr>
          <w:rFonts w:cs="Century" w:hint="eastAsia"/>
          <w:kern w:val="0"/>
          <w:sz w:val="20"/>
          <w:szCs w:val="20"/>
          <w:lang w:val="ja"/>
        </w:rPr>
        <w:t>号）</w:t>
      </w:r>
    </w:p>
    <w:p w:rsidR="00D9205C" w:rsidRDefault="00D9205C" w:rsidP="00D9205C">
      <w:pPr>
        <w:pStyle w:val="Default"/>
        <w:rPr>
          <w:rFonts w:ascii="BIZ UD明朝 Medium" w:eastAsia="BIZ UD明朝 Medium" w:hAnsi="BIZ UD明朝 Medium"/>
          <w:color w:val="auto"/>
          <w:sz w:val="20"/>
          <w:szCs w:val="20"/>
        </w:rPr>
      </w:pPr>
    </w:p>
    <w:tbl>
      <w:tblPr>
        <w:tblpPr w:leftFromText="142" w:rightFromText="142" w:vertAnchor="page" w:horzAnchor="margin" w:tblpY="1797"/>
        <w:tblW w:w="0" w:type="auto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360"/>
      </w:tblGrid>
      <w:tr w:rsidR="006C0D28" w:rsidRPr="00D97E28" w:rsidTr="006C0D28">
        <w:trPr>
          <w:trHeight w:val="11493"/>
        </w:trPr>
        <w:tc>
          <w:tcPr>
            <w:tcW w:w="9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0D28" w:rsidRPr="00943688" w:rsidRDefault="006C0D28" w:rsidP="006C0D28">
            <w:pPr>
              <w:autoSpaceDE w:val="0"/>
              <w:autoSpaceDN w:val="0"/>
              <w:adjustRightInd w:val="0"/>
              <w:spacing w:before="360"/>
              <w:jc w:val="center"/>
              <w:rPr>
                <w:rFonts w:cs="Century"/>
                <w:kern w:val="0"/>
                <w:sz w:val="32"/>
                <w:szCs w:val="32"/>
              </w:rPr>
            </w:pPr>
            <w:r w:rsidRPr="00D97E28">
              <w:rPr>
                <w:rFonts w:cs="Century" w:hint="eastAsia"/>
                <w:kern w:val="0"/>
                <w:sz w:val="32"/>
                <w:szCs w:val="32"/>
                <w:lang w:val="ja"/>
              </w:rPr>
              <w:t>誓　約　書</w:t>
            </w:r>
          </w:p>
          <w:p w:rsidR="006C0D28" w:rsidRPr="0094368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 w:val="22"/>
              </w:rPr>
            </w:pPr>
          </w:p>
          <w:p w:rsidR="006C0D28" w:rsidRPr="00943688" w:rsidRDefault="006C0D28" w:rsidP="006C0D28">
            <w:pPr>
              <w:autoSpaceDE w:val="0"/>
              <w:autoSpaceDN w:val="0"/>
              <w:adjustRightInd w:val="0"/>
              <w:ind w:firstLine="440"/>
              <w:rPr>
                <w:rFonts w:cs="Century"/>
                <w:kern w:val="0"/>
                <w:sz w:val="22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松本市長　様</w:t>
            </w:r>
          </w:p>
          <w:p w:rsidR="006C0D28" w:rsidRPr="0094368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 w:val="22"/>
              </w:rPr>
            </w:pPr>
          </w:p>
          <w:p w:rsidR="006C0D28" w:rsidRPr="0094368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 w:val="22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6" w:left="254" w:rightChars="110" w:right="264"/>
              <w:rPr>
                <w:rFonts w:cs="Century"/>
                <w:kern w:val="0"/>
                <w:szCs w:val="21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 xml:space="preserve">　　　　年　　　月　　　日から　　　年　　　月　　　日までの間、廃棄物の処理及び清掃に関する法律施行規則（昭和</w:t>
            </w:r>
            <w:r w:rsidRPr="00D97E28">
              <w:rPr>
                <w:rFonts w:cs="Century"/>
                <w:kern w:val="0"/>
                <w:sz w:val="22"/>
                <w:lang w:val="ja"/>
              </w:rPr>
              <w:t>46</w:t>
            </w:r>
            <w:r w:rsidRPr="00D97E28">
              <w:rPr>
                <w:rFonts w:cs="Century" w:hint="eastAsia"/>
                <w:kern w:val="0"/>
                <w:sz w:val="22"/>
                <w:lang w:val="ja"/>
              </w:rPr>
              <w:t>年厚生省令第</w:t>
            </w:r>
            <w:r w:rsidRPr="00D97E28">
              <w:rPr>
                <w:rFonts w:cs="Century"/>
                <w:kern w:val="0"/>
                <w:sz w:val="22"/>
                <w:lang w:val="ja"/>
              </w:rPr>
              <w:t>35</w:t>
            </w:r>
            <w:r w:rsidRPr="00D97E28">
              <w:rPr>
                <w:rFonts w:cs="Century" w:hint="eastAsia"/>
                <w:kern w:val="0"/>
                <w:sz w:val="22"/>
                <w:lang w:val="ja"/>
              </w:rPr>
              <w:t xml:space="preserve">号）第９条の３第１号に規定する特定不利益処分を受けていないことを誓約します。また、今後、特定不利益処分を受けた場合は、速やかに申し出ることを併せて誓約します。　　</w:t>
            </w:r>
            <w:r w:rsidRPr="00D97E28">
              <w:rPr>
                <w:rFonts w:cs="Century"/>
                <w:kern w:val="0"/>
                <w:szCs w:val="21"/>
                <w:lang w:val="ja"/>
              </w:rPr>
              <w:t xml:space="preserve"> 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Cs w:val="21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Cs w:val="21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rightChars="260" w:right="624"/>
              <w:jc w:val="right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年　　月</w:t>
            </w:r>
            <w:r>
              <w:rPr>
                <w:rFonts w:cs="Century" w:hint="eastAsia"/>
                <w:kern w:val="0"/>
                <w:sz w:val="22"/>
                <w:lang w:val="ja"/>
              </w:rPr>
              <w:t xml:space="preserve">　</w:t>
            </w:r>
            <w:r w:rsidRPr="00D97E28">
              <w:rPr>
                <w:rFonts w:cs="Century" w:hint="eastAsia"/>
                <w:kern w:val="0"/>
                <w:sz w:val="22"/>
                <w:lang w:val="ja"/>
              </w:rPr>
              <w:t xml:space="preserve">　日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 w:val="22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rPr>
                <w:rFonts w:cs="Century"/>
                <w:kern w:val="0"/>
                <w:sz w:val="22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firstLine="4216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住　　所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firstLine="4216"/>
              <w:rPr>
                <w:rFonts w:cs="Century"/>
                <w:kern w:val="0"/>
                <w:sz w:val="22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firstLine="4216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氏　　名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firstLineChars="2468" w:firstLine="4936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0"/>
                <w:szCs w:val="20"/>
                <w:lang w:val="ja"/>
              </w:rPr>
              <w:t>（法人にあっては名称及び代表者の氏名）</w:t>
            </w:r>
            <w:r w:rsidRPr="00D97E28">
              <w:rPr>
                <w:rFonts w:cs="Century" w:hint="eastAsia"/>
                <w:kern w:val="0"/>
                <w:sz w:val="22"/>
                <w:lang w:val="ja"/>
              </w:rPr>
              <w:t xml:space="preserve">　　　　　　　</w:t>
            </w:r>
          </w:p>
          <w:p w:rsidR="006C0D28" w:rsidRDefault="006C0D28" w:rsidP="006C0D28">
            <w:pPr>
              <w:autoSpaceDE w:val="0"/>
              <w:autoSpaceDN w:val="0"/>
              <w:adjustRightInd w:val="0"/>
              <w:ind w:firstLine="4216"/>
              <w:rPr>
                <w:rFonts w:cs="Century"/>
                <w:kern w:val="0"/>
                <w:szCs w:val="21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firstLine="4216"/>
              <w:rPr>
                <w:rFonts w:cs="Century"/>
                <w:kern w:val="0"/>
                <w:szCs w:val="21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32" w:left="435" w:rightChars="110" w:right="264" w:hangingChars="179" w:hanging="358"/>
              <w:rPr>
                <w:rFonts w:cs="Century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Century" w:hint="eastAsia"/>
                <w:kern w:val="0"/>
                <w:sz w:val="20"/>
                <w:szCs w:val="20"/>
                <w:lang w:val="ja"/>
              </w:rPr>
              <w:t>【特定不利益処分】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Century" w:hint="eastAsia"/>
                <w:kern w:val="0"/>
                <w:sz w:val="20"/>
                <w:szCs w:val="20"/>
                <w:lang w:val="ja"/>
              </w:rPr>
              <w:t>①廃棄物処理業に係る事業停止命令（法第７条の３及び第</w:t>
            </w:r>
            <w:r>
              <w:rPr>
                <w:rFonts w:cs="Century" w:hint="eastAsia"/>
                <w:kern w:val="0"/>
                <w:sz w:val="20"/>
                <w:szCs w:val="20"/>
                <w:lang w:val="ja"/>
              </w:rPr>
              <w:t>１４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条の３（法第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１４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条の６において準用する場合を含む。））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②廃棄物処理施設に係る改善・使用停止命令（法第９条の２及び第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１５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条の２の７）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③廃棄物処理施設の設置の許可の取消し（法第９条の２の２及び第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１５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条の３）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④再生利用認定の取消し（法第９条の８第９項（法第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１５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条の４の２第３項において準用する場合を含む。）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⑤広域認定の取消し（法第９条の９第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１０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項（法第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１５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条の４の３第３項において準用する場合を含む。）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⑥無害化認定の取消し（法第９条の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１０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第７項（法第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１５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条の４の４第３項において準用する場合を含む。））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⑦２以上の事業者による産業廃棄物の処理に係る特例の認定の取消し（法第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１２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条の７第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１０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項）</w:t>
            </w: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⑧不適正処理時の改善命令（法第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条の３）</w:t>
            </w:r>
          </w:p>
          <w:p w:rsidR="006C0D28" w:rsidRDefault="006C0D28" w:rsidP="006C0D28">
            <w:pPr>
              <w:autoSpaceDE w:val="0"/>
              <w:autoSpaceDN w:val="0"/>
              <w:adjustRightInd w:val="0"/>
              <w:ind w:leftChars="107" w:left="435" w:rightChars="110" w:right="264" w:hangingChars="89" w:hanging="178"/>
              <w:rPr>
                <w:rFonts w:cs="ＭＳ 明朝"/>
                <w:kern w:val="0"/>
                <w:sz w:val="20"/>
                <w:szCs w:val="20"/>
                <w:lang w:val="ja"/>
              </w:rPr>
            </w:pP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⑨不適正処理時の措置命令（法第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条の４第１項（法第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１０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第１項において準用する場合を含む。）、第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条の４の２第１項、第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条の５第１項（法第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１０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第２項において準用する場合を含む。）及び第</w:t>
            </w:r>
            <w:r>
              <w:rPr>
                <w:rFonts w:cs="ＭＳ 明朝" w:hint="eastAsia"/>
                <w:kern w:val="0"/>
                <w:sz w:val="20"/>
                <w:szCs w:val="20"/>
                <w:lang w:val="ja"/>
              </w:rPr>
              <w:t>１９</w:t>
            </w:r>
            <w:r w:rsidRPr="00D97E28">
              <w:rPr>
                <w:rFonts w:cs="ＭＳ 明朝" w:hint="eastAsia"/>
                <w:kern w:val="0"/>
                <w:sz w:val="20"/>
                <w:szCs w:val="20"/>
                <w:lang w:val="ja"/>
              </w:rPr>
              <w:t>条の６第１項）</w:t>
            </w:r>
          </w:p>
          <w:p w:rsidR="006C0D28" w:rsidRDefault="006C0D28" w:rsidP="006C0D28">
            <w:pPr>
              <w:autoSpaceDE w:val="0"/>
              <w:autoSpaceDN w:val="0"/>
              <w:adjustRightInd w:val="0"/>
              <w:ind w:leftChars="107" w:left="453" w:rightChars="110" w:right="264" w:hangingChars="89" w:hanging="196"/>
              <w:rPr>
                <w:rFonts w:cs="ＭＳ 明朝"/>
                <w:kern w:val="0"/>
                <w:sz w:val="22"/>
                <w:lang w:val="ja"/>
              </w:rPr>
            </w:pPr>
          </w:p>
          <w:p w:rsidR="006C0D28" w:rsidRPr="00D97E28" w:rsidRDefault="006C0D28" w:rsidP="006C0D28">
            <w:pPr>
              <w:autoSpaceDE w:val="0"/>
              <w:autoSpaceDN w:val="0"/>
              <w:adjustRightInd w:val="0"/>
              <w:ind w:leftChars="107" w:left="453" w:rightChars="110" w:right="264" w:hangingChars="89" w:hanging="196"/>
              <w:rPr>
                <w:rFonts w:cs="ＭＳ 明朝"/>
                <w:kern w:val="0"/>
                <w:sz w:val="22"/>
                <w:lang w:val="ja"/>
              </w:rPr>
            </w:pPr>
          </w:p>
        </w:tc>
      </w:tr>
    </w:tbl>
    <w:p w:rsidR="006C0D28" w:rsidRDefault="006C0D28" w:rsidP="00D9205C">
      <w:pPr>
        <w:pStyle w:val="Default"/>
        <w:rPr>
          <w:rFonts w:ascii="BIZ UD明朝 Medium" w:eastAsia="BIZ UD明朝 Medium" w:hAnsi="BIZ UD明朝 Medium"/>
          <w:color w:val="auto"/>
          <w:sz w:val="20"/>
          <w:szCs w:val="20"/>
        </w:rPr>
      </w:pPr>
    </w:p>
    <w:p w:rsidR="006C0D28" w:rsidRPr="00D9205C" w:rsidRDefault="006C0D28" w:rsidP="006C0D28">
      <w:pPr>
        <w:autoSpaceDE w:val="0"/>
        <w:autoSpaceDN w:val="0"/>
        <w:adjustRightInd w:val="0"/>
        <w:ind w:left="2" w:hanging="2"/>
        <w:jc w:val="left"/>
        <w:rPr>
          <w:rFonts w:cs="ＭＳ 明朝"/>
          <w:kern w:val="0"/>
          <w:sz w:val="20"/>
          <w:szCs w:val="20"/>
        </w:rPr>
      </w:pPr>
      <w:r w:rsidRPr="00D9205C">
        <w:rPr>
          <w:rFonts w:cs="ＭＳ 明朝" w:hint="eastAsia"/>
          <w:kern w:val="0"/>
          <w:sz w:val="20"/>
          <w:szCs w:val="20"/>
        </w:rPr>
        <w:t>（</w:t>
      </w:r>
      <w:r w:rsidRPr="00D97E28">
        <w:rPr>
          <w:rFonts w:cs="ＭＳ 明朝" w:hint="eastAsia"/>
          <w:kern w:val="0"/>
          <w:sz w:val="20"/>
          <w:szCs w:val="20"/>
          <w:lang w:val="ja"/>
        </w:rPr>
        <w:t>様式第</w:t>
      </w:r>
      <w:r w:rsidRPr="00D9205C">
        <w:rPr>
          <w:rFonts w:cs="ＭＳ 明朝" w:hint="eastAsia"/>
          <w:kern w:val="0"/>
          <w:sz w:val="20"/>
          <w:szCs w:val="20"/>
        </w:rPr>
        <w:t>２</w:t>
      </w:r>
      <w:r w:rsidRPr="00D97E28">
        <w:rPr>
          <w:rFonts w:cs="ＭＳ 明朝" w:hint="eastAsia"/>
          <w:kern w:val="0"/>
          <w:sz w:val="20"/>
          <w:szCs w:val="20"/>
          <w:lang w:val="ja"/>
        </w:rPr>
        <w:t>号</w:t>
      </w:r>
      <w:r w:rsidRPr="00D9205C">
        <w:rPr>
          <w:rFonts w:cs="ＭＳ 明朝" w:hint="eastAsia"/>
          <w:kern w:val="0"/>
          <w:sz w:val="20"/>
          <w:szCs w:val="20"/>
        </w:rPr>
        <w:t>）</w:t>
      </w:r>
    </w:p>
    <w:p w:rsidR="006C0D28" w:rsidRDefault="006C0D28" w:rsidP="00D9205C">
      <w:pPr>
        <w:pStyle w:val="Default"/>
        <w:rPr>
          <w:rFonts w:ascii="BIZ UD明朝 Medium" w:eastAsia="BIZ UD明朝 Medium" w:hAnsi="BIZ UD明朝 Medium"/>
          <w:color w:val="auto"/>
          <w:sz w:val="20"/>
          <w:szCs w:val="20"/>
        </w:rPr>
      </w:pPr>
    </w:p>
    <w:p w:rsidR="00D9205C" w:rsidRPr="00D9205C" w:rsidRDefault="00D9205C" w:rsidP="00D9205C">
      <w:pPr>
        <w:autoSpaceDE w:val="0"/>
        <w:autoSpaceDN w:val="0"/>
        <w:adjustRightInd w:val="0"/>
        <w:spacing w:after="180"/>
        <w:jc w:val="center"/>
        <w:rPr>
          <w:rFonts w:cs="ＭＳ 明朝"/>
          <w:kern w:val="0"/>
          <w:sz w:val="28"/>
          <w:szCs w:val="28"/>
        </w:rPr>
      </w:pPr>
      <w:r w:rsidRPr="00D97E28">
        <w:rPr>
          <w:rFonts w:cs="ＭＳ 明朝" w:hint="eastAsia"/>
          <w:kern w:val="0"/>
          <w:sz w:val="28"/>
          <w:szCs w:val="28"/>
          <w:lang w:val="ja"/>
        </w:rPr>
        <w:t>優良基準不適合届出書</w:t>
      </w:r>
    </w:p>
    <w:p w:rsidR="00D9205C" w:rsidRPr="00D9205C" w:rsidRDefault="00D9205C" w:rsidP="00D9205C">
      <w:pPr>
        <w:autoSpaceDE w:val="0"/>
        <w:autoSpaceDN w:val="0"/>
        <w:adjustRightInd w:val="0"/>
        <w:spacing w:after="360"/>
        <w:ind w:right="221"/>
        <w:jc w:val="right"/>
        <w:rPr>
          <w:rFonts w:cs="ＭＳ 明朝"/>
          <w:kern w:val="0"/>
          <w:sz w:val="22"/>
        </w:rPr>
      </w:pPr>
      <w:r w:rsidRPr="00D97E28">
        <w:rPr>
          <w:rFonts w:cs="ＭＳ 明朝" w:hint="eastAsia"/>
          <w:kern w:val="0"/>
          <w:sz w:val="22"/>
          <w:lang w:val="ja"/>
        </w:rPr>
        <w:t>年　　月　　日</w:t>
      </w:r>
    </w:p>
    <w:p w:rsidR="00D9205C" w:rsidRPr="00D9205C" w:rsidRDefault="00D9205C" w:rsidP="00D9205C">
      <w:pPr>
        <w:tabs>
          <w:tab w:val="left" w:pos="2020"/>
        </w:tabs>
        <w:autoSpaceDE w:val="0"/>
        <w:autoSpaceDN w:val="0"/>
        <w:adjustRightInd w:val="0"/>
        <w:spacing w:after="360"/>
        <w:ind w:left="403" w:firstLineChars="62" w:firstLine="136"/>
        <w:rPr>
          <w:rFonts w:cs="ＭＳ 明朝"/>
          <w:kern w:val="0"/>
          <w:sz w:val="22"/>
        </w:rPr>
      </w:pPr>
      <w:r w:rsidRPr="00D97E28">
        <w:rPr>
          <w:rFonts w:cs="ＭＳ 明朝" w:hint="eastAsia"/>
          <w:kern w:val="0"/>
          <w:sz w:val="22"/>
          <w:lang w:val="ja"/>
        </w:rPr>
        <w:t>松本市長　様</w:t>
      </w:r>
    </w:p>
    <w:p w:rsidR="00D9205C" w:rsidRPr="005003E8" w:rsidRDefault="00D9205C" w:rsidP="00D9205C">
      <w:pPr>
        <w:autoSpaceDE w:val="0"/>
        <w:autoSpaceDN w:val="0"/>
        <w:adjustRightInd w:val="0"/>
        <w:spacing w:after="180"/>
        <w:ind w:left="4644" w:firstLineChars="343" w:firstLine="755"/>
        <w:jc w:val="left"/>
        <w:rPr>
          <w:rFonts w:cs="ＭＳ 明朝"/>
          <w:kern w:val="0"/>
          <w:sz w:val="22"/>
        </w:rPr>
      </w:pPr>
      <w:r w:rsidRPr="00D97E28">
        <w:rPr>
          <w:rFonts w:cs="ＭＳ 明朝" w:hint="eastAsia"/>
          <w:kern w:val="0"/>
          <w:sz w:val="22"/>
          <w:lang w:val="ja"/>
        </w:rPr>
        <w:t xml:space="preserve">住所　</w:t>
      </w:r>
    </w:p>
    <w:p w:rsidR="00D9205C" w:rsidRPr="00943688" w:rsidRDefault="00D9205C" w:rsidP="00D9205C">
      <w:pPr>
        <w:autoSpaceDE w:val="0"/>
        <w:autoSpaceDN w:val="0"/>
        <w:adjustRightInd w:val="0"/>
        <w:spacing w:after="180"/>
        <w:ind w:left="4644" w:firstLineChars="343" w:firstLine="755"/>
        <w:jc w:val="left"/>
        <w:rPr>
          <w:rFonts w:cs="ＭＳ 明朝"/>
          <w:kern w:val="0"/>
          <w:sz w:val="22"/>
        </w:rPr>
      </w:pPr>
      <w:r w:rsidRPr="00D97E28">
        <w:rPr>
          <w:rFonts w:cs="ＭＳ 明朝" w:hint="eastAsia"/>
          <w:kern w:val="0"/>
          <w:sz w:val="22"/>
          <w:lang w:val="ja"/>
        </w:rPr>
        <w:t xml:space="preserve">氏名　　　　　　　　　　　　　　　　　　　　　</w:t>
      </w:r>
    </w:p>
    <w:p w:rsidR="00D9205C" w:rsidRPr="00D97E28" w:rsidRDefault="00D9205C" w:rsidP="00F106FE">
      <w:pPr>
        <w:autoSpaceDE w:val="0"/>
        <w:autoSpaceDN w:val="0"/>
        <w:adjustRightInd w:val="0"/>
        <w:spacing w:after="180"/>
        <w:ind w:left="4644" w:right="-210" w:firstLineChars="520" w:firstLine="936"/>
        <w:jc w:val="left"/>
        <w:rPr>
          <w:rFonts w:cs="ＭＳ 明朝"/>
          <w:kern w:val="0"/>
          <w:sz w:val="18"/>
          <w:szCs w:val="18"/>
          <w:lang w:val="ja"/>
        </w:rPr>
      </w:pPr>
      <w:r w:rsidRPr="00D97E28">
        <w:rPr>
          <w:rFonts w:cs="ＭＳ 明朝" w:hint="eastAsia"/>
          <w:kern w:val="0"/>
          <w:sz w:val="18"/>
          <w:szCs w:val="18"/>
          <w:lang w:val="ja"/>
        </w:rPr>
        <w:t>（法人にあっては、その名称及び代表者の氏名）</w:t>
      </w:r>
    </w:p>
    <w:p w:rsidR="00D9205C" w:rsidRPr="00D97E28" w:rsidRDefault="00D9205C" w:rsidP="00D9205C">
      <w:pPr>
        <w:tabs>
          <w:tab w:val="left" w:pos="6868"/>
          <w:tab w:val="left" w:pos="9494"/>
        </w:tabs>
        <w:autoSpaceDE w:val="0"/>
        <w:autoSpaceDN w:val="0"/>
        <w:adjustRightInd w:val="0"/>
        <w:spacing w:after="720"/>
        <w:ind w:left="4644" w:firstLineChars="343" w:firstLine="755"/>
        <w:jc w:val="left"/>
        <w:rPr>
          <w:rFonts w:cs="ＭＳ 明朝"/>
          <w:kern w:val="0"/>
          <w:sz w:val="22"/>
          <w:lang w:val="ja"/>
        </w:rPr>
      </w:pPr>
      <w:r w:rsidRPr="00D97E28">
        <w:rPr>
          <w:rFonts w:cs="ＭＳ 明朝" w:hint="eastAsia"/>
          <w:kern w:val="0"/>
          <w:sz w:val="22"/>
          <w:lang w:val="ja"/>
        </w:rPr>
        <w:t xml:space="preserve">電話番号　</w:t>
      </w:r>
    </w:p>
    <w:p w:rsidR="00D9205C" w:rsidRPr="00D97E28" w:rsidRDefault="00D9205C" w:rsidP="00D9205C">
      <w:pPr>
        <w:autoSpaceDE w:val="0"/>
        <w:autoSpaceDN w:val="0"/>
        <w:adjustRightInd w:val="0"/>
        <w:spacing w:after="180"/>
        <w:ind w:leftChars="150" w:left="360" w:rightChars="115" w:right="276" w:firstLine="180"/>
        <w:rPr>
          <w:rFonts w:cs="Century"/>
          <w:kern w:val="0"/>
          <w:sz w:val="22"/>
          <w:lang w:val="ja"/>
        </w:rPr>
      </w:pPr>
      <w:r w:rsidRPr="00D97E28">
        <w:rPr>
          <w:rFonts w:cs="ＭＳ 明朝" w:hint="eastAsia"/>
          <w:kern w:val="0"/>
          <w:sz w:val="22"/>
          <w:lang w:val="ja"/>
        </w:rPr>
        <w:t>廃棄物の処理及び清掃に関する法律第</w:t>
      </w:r>
      <w:r w:rsidR="00F106FE">
        <w:rPr>
          <w:rFonts w:cs="ＭＳ 明朝" w:hint="eastAsia"/>
          <w:kern w:val="0"/>
          <w:sz w:val="22"/>
          <w:lang w:val="ja"/>
        </w:rPr>
        <w:t>１４</w:t>
      </w:r>
      <w:r w:rsidRPr="00D97E28">
        <w:rPr>
          <w:rFonts w:cs="ＭＳ 明朝" w:hint="eastAsia"/>
          <w:kern w:val="0"/>
          <w:sz w:val="22"/>
          <w:lang w:val="ja"/>
        </w:rPr>
        <w:t>条第２項及び第７項並びに第</w:t>
      </w:r>
      <w:r w:rsidR="00F106FE">
        <w:rPr>
          <w:rFonts w:cs="ＭＳ 明朝" w:hint="eastAsia"/>
          <w:kern w:val="0"/>
          <w:sz w:val="22"/>
          <w:lang w:val="ja"/>
        </w:rPr>
        <w:t>１４</w:t>
      </w:r>
      <w:r w:rsidRPr="00D97E28">
        <w:rPr>
          <w:rFonts w:cs="ＭＳ 明朝" w:hint="eastAsia"/>
          <w:kern w:val="0"/>
          <w:sz w:val="22"/>
          <w:lang w:val="ja"/>
        </w:rPr>
        <w:t>条の４第２項及び第７項に規定される評価基準に適合しなくなりましたので、申し出ます。</w:t>
      </w:r>
    </w:p>
    <w:tbl>
      <w:tblPr>
        <w:tblW w:w="0" w:type="auto"/>
        <w:tblInd w:w="356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3960"/>
        <w:gridCol w:w="5040"/>
      </w:tblGrid>
      <w:tr w:rsidR="00D9205C" w:rsidRPr="00D97E28" w:rsidTr="00D9205C">
        <w:trPr>
          <w:trHeight w:val="1393"/>
        </w:trPr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05C" w:rsidRPr="00D97E28" w:rsidRDefault="00D9205C" w:rsidP="00D9205C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適合認定を受けた産業廃棄物処理業の区分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05C" w:rsidRPr="00D97E28" w:rsidRDefault="00D9205C" w:rsidP="00D9205C">
            <w:pPr>
              <w:autoSpaceDE w:val="0"/>
              <w:autoSpaceDN w:val="0"/>
              <w:adjustRightInd w:val="0"/>
              <w:spacing w:before="90" w:after="90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・　産業廃棄物収集運搬業</w:t>
            </w:r>
          </w:p>
          <w:p w:rsidR="00D9205C" w:rsidRPr="00D97E28" w:rsidRDefault="00D9205C" w:rsidP="00D9205C">
            <w:pPr>
              <w:autoSpaceDE w:val="0"/>
              <w:autoSpaceDN w:val="0"/>
              <w:adjustRightInd w:val="0"/>
              <w:spacing w:before="90" w:after="90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・　特別管理産業廃棄物収集運搬業</w:t>
            </w:r>
          </w:p>
          <w:p w:rsidR="00D9205C" w:rsidRPr="00D97E28" w:rsidRDefault="00D9205C" w:rsidP="00D9205C">
            <w:pPr>
              <w:autoSpaceDE w:val="0"/>
              <w:autoSpaceDN w:val="0"/>
              <w:adjustRightInd w:val="0"/>
              <w:spacing w:before="90" w:after="90"/>
              <w:rPr>
                <w:rFonts w:cs="Century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・　産業廃棄物処分業</w:t>
            </w:r>
          </w:p>
          <w:p w:rsidR="00D9205C" w:rsidRPr="00D97E28" w:rsidRDefault="00D9205C" w:rsidP="00D9205C">
            <w:pPr>
              <w:autoSpaceDE w:val="0"/>
              <w:autoSpaceDN w:val="0"/>
              <w:adjustRightInd w:val="0"/>
              <w:spacing w:before="90" w:after="90"/>
              <w:rPr>
                <w:rFonts w:cs="ＭＳ 明朝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・　特別管理産業廃棄物処分業</w:t>
            </w:r>
          </w:p>
        </w:tc>
      </w:tr>
      <w:tr w:rsidR="00D9205C" w:rsidRPr="00D97E28" w:rsidTr="00D9205C">
        <w:trPr>
          <w:trHeight w:val="819"/>
        </w:trPr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05C" w:rsidRPr="00D97E28" w:rsidRDefault="00D9205C" w:rsidP="00D9205C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評価基準に適合しなくなった年月日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05C" w:rsidRPr="00D97E28" w:rsidRDefault="00D9205C" w:rsidP="00D9205C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 xml:space="preserve">　　　　　</w:t>
            </w:r>
            <w:r w:rsidR="00F106FE">
              <w:rPr>
                <w:rFonts w:cs="Century" w:hint="eastAsia"/>
                <w:kern w:val="0"/>
                <w:sz w:val="22"/>
                <w:lang w:val="ja"/>
              </w:rPr>
              <w:t xml:space="preserve">　　</w:t>
            </w:r>
            <w:r w:rsidRPr="00D97E28">
              <w:rPr>
                <w:rFonts w:cs="Century" w:hint="eastAsia"/>
                <w:kern w:val="0"/>
                <w:sz w:val="22"/>
                <w:lang w:val="ja"/>
              </w:rPr>
              <w:t>年　　月　　日</w:t>
            </w:r>
          </w:p>
        </w:tc>
      </w:tr>
      <w:tr w:rsidR="00D9205C" w:rsidRPr="00D97E28" w:rsidTr="00D9205C">
        <w:trPr>
          <w:trHeight w:val="2128"/>
        </w:trPr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05C" w:rsidRPr="00D97E28" w:rsidRDefault="00D9205C" w:rsidP="00D9205C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lang w:val="ja"/>
              </w:rPr>
            </w:pPr>
            <w:r w:rsidRPr="00D97E28">
              <w:rPr>
                <w:rFonts w:cs="Century" w:hint="eastAsia"/>
                <w:kern w:val="0"/>
                <w:sz w:val="22"/>
                <w:lang w:val="ja"/>
              </w:rPr>
              <w:t>評価基準に適合しなくなった理由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05C" w:rsidRPr="00D97E28" w:rsidRDefault="00D9205C" w:rsidP="00D9205C">
            <w:pPr>
              <w:autoSpaceDE w:val="0"/>
              <w:autoSpaceDN w:val="0"/>
              <w:adjustRightInd w:val="0"/>
              <w:ind w:firstLine="220"/>
              <w:rPr>
                <w:rFonts w:cs="ＭＳ 明朝"/>
                <w:kern w:val="0"/>
                <w:sz w:val="22"/>
                <w:lang w:val="ja"/>
              </w:rPr>
            </w:pPr>
          </w:p>
        </w:tc>
      </w:tr>
    </w:tbl>
    <w:p w:rsidR="00D9205C" w:rsidRPr="00D97E28" w:rsidRDefault="00D9205C" w:rsidP="00D9205C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lang w:val="ja"/>
        </w:rPr>
      </w:pPr>
    </w:p>
    <w:p w:rsidR="00D9205C" w:rsidRPr="00D97E28" w:rsidRDefault="00D9205C" w:rsidP="00D9205C">
      <w:pPr>
        <w:autoSpaceDE w:val="0"/>
        <w:autoSpaceDN w:val="0"/>
        <w:adjustRightInd w:val="0"/>
        <w:rPr>
          <w:rFonts w:cs="Century"/>
          <w:kern w:val="0"/>
          <w:szCs w:val="21"/>
          <w:lang w:val="ja"/>
        </w:rPr>
      </w:pPr>
    </w:p>
    <w:p w:rsidR="00D9205C" w:rsidRPr="00D97E28" w:rsidRDefault="00D9205C" w:rsidP="00D9205C">
      <w:pPr>
        <w:autoSpaceDE w:val="0"/>
        <w:autoSpaceDN w:val="0"/>
        <w:adjustRightInd w:val="0"/>
        <w:rPr>
          <w:rFonts w:cs="Century"/>
          <w:kern w:val="0"/>
          <w:szCs w:val="21"/>
          <w:lang w:val="ja"/>
        </w:rPr>
      </w:pPr>
    </w:p>
    <w:p w:rsidR="00D9205C" w:rsidRPr="00D97E28" w:rsidRDefault="00D9205C" w:rsidP="00D9205C">
      <w:pPr>
        <w:autoSpaceDE w:val="0"/>
        <w:autoSpaceDN w:val="0"/>
        <w:adjustRightInd w:val="0"/>
        <w:rPr>
          <w:rFonts w:cs="Century"/>
          <w:kern w:val="0"/>
          <w:szCs w:val="21"/>
          <w:lang w:val="ja"/>
        </w:rPr>
      </w:pPr>
    </w:p>
    <w:p w:rsidR="00D9205C" w:rsidRPr="00D97E28" w:rsidRDefault="00D9205C" w:rsidP="00D9205C">
      <w:pPr>
        <w:autoSpaceDE w:val="0"/>
        <w:autoSpaceDN w:val="0"/>
        <w:adjustRightInd w:val="0"/>
        <w:rPr>
          <w:rFonts w:cs="Century"/>
          <w:kern w:val="0"/>
          <w:szCs w:val="21"/>
          <w:lang w:val="ja"/>
        </w:rPr>
      </w:pPr>
    </w:p>
    <w:p w:rsidR="00D9205C" w:rsidRDefault="00D9205C" w:rsidP="00A10B38">
      <w:pPr>
        <w:rPr>
          <w:lang w:eastAsia="ja"/>
        </w:rPr>
      </w:pPr>
    </w:p>
    <w:sectPr w:rsidR="00D9205C" w:rsidSect="002D4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126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CB" w:rsidRDefault="00473DCB" w:rsidP="00BA2764">
      <w:r>
        <w:separator/>
      </w:r>
    </w:p>
  </w:endnote>
  <w:endnote w:type="continuationSeparator" w:id="0">
    <w:p w:rsidR="00473DCB" w:rsidRDefault="00473DCB" w:rsidP="00BA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0F" w:rsidRDefault="00C46E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DCB" w:rsidRDefault="00473DCB">
    <w:pPr>
      <w:pStyle w:val="a5"/>
      <w:jc w:val="center"/>
    </w:pPr>
    <w:bookmarkStart w:id="0" w:name="_GoBack"/>
    <w:bookmarkEnd w:id="0"/>
  </w:p>
  <w:p w:rsidR="00473DCB" w:rsidRDefault="00473D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0F" w:rsidRDefault="00C46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CB" w:rsidRDefault="00473DCB" w:rsidP="00BA2764">
      <w:r>
        <w:separator/>
      </w:r>
    </w:p>
  </w:footnote>
  <w:footnote w:type="continuationSeparator" w:id="0">
    <w:p w:rsidR="00473DCB" w:rsidRDefault="00473DCB" w:rsidP="00BA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0F" w:rsidRDefault="00C46E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0F" w:rsidRDefault="00C46E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0F" w:rsidRDefault="00C46E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676D"/>
    <w:multiLevelType w:val="hybridMultilevel"/>
    <w:tmpl w:val="DC041E02"/>
    <w:lvl w:ilvl="0" w:tplc="8040B7AC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27262337"/>
    <w:multiLevelType w:val="hybridMultilevel"/>
    <w:tmpl w:val="CE0E64AC"/>
    <w:lvl w:ilvl="0" w:tplc="7152E35C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  <w:sz w:val="20"/>
        <w:szCs w:val="20"/>
      </w:rPr>
    </w:lvl>
    <w:lvl w:ilvl="1" w:tplc="B12681D2">
      <w:start w:val="5"/>
      <w:numFmt w:val="bullet"/>
      <w:lvlText w:val="・"/>
      <w:lvlJc w:val="left"/>
      <w:pPr>
        <w:ind w:left="1000" w:hanging="360"/>
      </w:pPr>
      <w:rPr>
        <w:rFonts w:ascii="BIZ UDP明朝 Medium" w:eastAsia="BIZ UDP明朝 Medium" w:hAnsi="BIZ UDP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9C31D3F"/>
    <w:multiLevelType w:val="hybridMultilevel"/>
    <w:tmpl w:val="2708B332"/>
    <w:lvl w:ilvl="0" w:tplc="0BB44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7A242D"/>
    <w:multiLevelType w:val="hybridMultilevel"/>
    <w:tmpl w:val="8692F480"/>
    <w:lvl w:ilvl="0" w:tplc="BD785F10">
      <w:numFmt w:val="bullet"/>
      <w:lvlText w:val="※"/>
      <w:lvlJc w:val="left"/>
      <w:pPr>
        <w:ind w:left="480" w:hanging="360"/>
      </w:pPr>
      <w:rPr>
        <w:rFonts w:ascii="BIZ UDP明朝 Medium" w:eastAsia="BIZ UDP明朝 Medium" w:hAnsi="BIZ UDP明朝 Medium" w:cs="Century" w:hint="eastAsia"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/>
  <w:defaultTabStop w:val="840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EF"/>
    <w:rsid w:val="000821B7"/>
    <w:rsid w:val="000907B4"/>
    <w:rsid w:val="000A75AF"/>
    <w:rsid w:val="000D01DF"/>
    <w:rsid w:val="000F7C92"/>
    <w:rsid w:val="00110E03"/>
    <w:rsid w:val="001357AA"/>
    <w:rsid w:val="001662CF"/>
    <w:rsid w:val="001968FF"/>
    <w:rsid w:val="001C2753"/>
    <w:rsid w:val="0020616E"/>
    <w:rsid w:val="002576C5"/>
    <w:rsid w:val="002D1D11"/>
    <w:rsid w:val="002D4FF4"/>
    <w:rsid w:val="00302B12"/>
    <w:rsid w:val="00346146"/>
    <w:rsid w:val="00350F90"/>
    <w:rsid w:val="003E7B83"/>
    <w:rsid w:val="004519ED"/>
    <w:rsid w:val="00452121"/>
    <w:rsid w:val="00473DCB"/>
    <w:rsid w:val="00474D22"/>
    <w:rsid w:val="004E52D9"/>
    <w:rsid w:val="005003E8"/>
    <w:rsid w:val="00541BC4"/>
    <w:rsid w:val="00560631"/>
    <w:rsid w:val="005D3201"/>
    <w:rsid w:val="006422D3"/>
    <w:rsid w:val="00653624"/>
    <w:rsid w:val="006C0D28"/>
    <w:rsid w:val="006E4A3A"/>
    <w:rsid w:val="007B3AD2"/>
    <w:rsid w:val="00856283"/>
    <w:rsid w:val="00857EC7"/>
    <w:rsid w:val="008D4484"/>
    <w:rsid w:val="008F1C9D"/>
    <w:rsid w:val="00943688"/>
    <w:rsid w:val="009571A3"/>
    <w:rsid w:val="009A5046"/>
    <w:rsid w:val="009A5FAB"/>
    <w:rsid w:val="009D7286"/>
    <w:rsid w:val="00A10B38"/>
    <w:rsid w:val="00A15027"/>
    <w:rsid w:val="00A45AEF"/>
    <w:rsid w:val="00AD677B"/>
    <w:rsid w:val="00B37E6C"/>
    <w:rsid w:val="00B55045"/>
    <w:rsid w:val="00B6748D"/>
    <w:rsid w:val="00B85BFC"/>
    <w:rsid w:val="00BA2764"/>
    <w:rsid w:val="00BA5269"/>
    <w:rsid w:val="00BC4E0C"/>
    <w:rsid w:val="00C24AD7"/>
    <w:rsid w:val="00C46E0F"/>
    <w:rsid w:val="00C731BA"/>
    <w:rsid w:val="00D10E28"/>
    <w:rsid w:val="00D9205C"/>
    <w:rsid w:val="00DC7EE9"/>
    <w:rsid w:val="00E81836"/>
    <w:rsid w:val="00E97C56"/>
    <w:rsid w:val="00EA0342"/>
    <w:rsid w:val="00EC11EC"/>
    <w:rsid w:val="00EE0674"/>
    <w:rsid w:val="00EE0F7B"/>
    <w:rsid w:val="00EF3A1D"/>
    <w:rsid w:val="00F106FE"/>
    <w:rsid w:val="00F26B8A"/>
    <w:rsid w:val="00F63E1D"/>
    <w:rsid w:val="00F80A1C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282F31-20AF-4105-830C-BDD203C1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764"/>
  </w:style>
  <w:style w:type="paragraph" w:styleId="a5">
    <w:name w:val="footer"/>
    <w:basedOn w:val="a"/>
    <w:link w:val="a6"/>
    <w:uiPriority w:val="99"/>
    <w:unhideWhenUsed/>
    <w:rsid w:val="00BA2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764"/>
  </w:style>
  <w:style w:type="paragraph" w:styleId="a7">
    <w:name w:val="List Paragraph"/>
    <w:basedOn w:val="a"/>
    <w:uiPriority w:val="34"/>
    <w:qFormat/>
    <w:rsid w:val="00BA2764"/>
    <w:pPr>
      <w:ind w:leftChars="400" w:left="840"/>
    </w:pPr>
    <w:rPr>
      <w:rFonts w:asciiTheme="minorHAnsi" w:eastAsiaTheme="minorEastAsia" w:hAnsiTheme="minorHAnsi"/>
      <w:sz w:val="21"/>
      <w:szCs w:val="22"/>
    </w:rPr>
  </w:style>
  <w:style w:type="table" w:styleId="a8">
    <w:name w:val="Table Grid"/>
    <w:basedOn w:val="a1"/>
    <w:uiPriority w:val="39"/>
    <w:rsid w:val="00C24AD7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63E1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3E1D"/>
    <w:rPr>
      <w:color w:val="605E5C"/>
      <w:shd w:val="clear" w:color="auto" w:fill="E1DFDD"/>
    </w:rPr>
  </w:style>
  <w:style w:type="paragraph" w:customStyle="1" w:styleId="Default">
    <w:name w:val="Default"/>
    <w:rsid w:val="00D9205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6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永瀬　幸道</dc:creator>
  <cp:keywords/>
  <dc:description/>
  <cp:lastModifiedBy>永瀬　幸道</cp:lastModifiedBy>
  <cp:revision>34</cp:revision>
  <cp:lastPrinted>2025-09-24T07:09:00Z</cp:lastPrinted>
  <dcterms:created xsi:type="dcterms:W3CDTF">2025-09-03T04:28:00Z</dcterms:created>
  <dcterms:modified xsi:type="dcterms:W3CDTF">2025-11-11T07:51:00Z</dcterms:modified>
</cp:coreProperties>
</file>