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3D" w:rsidRPr="0052549D" w:rsidRDefault="000A773D" w:rsidP="000534F0">
      <w:pPr>
        <w:rPr>
          <w:rFonts w:ascii="BIZ UD明朝 Medium" w:eastAsia="BIZ UD明朝 Medium" w:hAnsi="BIZ UD明朝 Medium"/>
          <w:sz w:val="24"/>
        </w:rPr>
      </w:pPr>
      <w:r w:rsidRPr="0052549D">
        <w:rPr>
          <w:rFonts w:ascii="BIZ UD明朝 Medium" w:eastAsia="BIZ UD明朝 Medium" w:hAnsi="BIZ UD明朝 Medium" w:hint="eastAsia"/>
          <w:sz w:val="24"/>
        </w:rPr>
        <w:t>様式第１号（</w:t>
      </w:r>
      <w:r w:rsidR="0052549D" w:rsidRPr="0052549D">
        <w:rPr>
          <w:rFonts w:ascii="BIZ UD明朝 Medium" w:eastAsia="BIZ UD明朝 Medium" w:hAnsi="BIZ UD明朝 Medium" w:hint="eastAsia"/>
          <w:sz w:val="24"/>
        </w:rPr>
        <w:t>第</w:t>
      </w:r>
      <w:r w:rsidR="00B976B3">
        <w:rPr>
          <w:rFonts w:ascii="BIZ UD明朝 Medium" w:eastAsia="BIZ UD明朝 Medium" w:hAnsi="BIZ UD明朝 Medium" w:hint="eastAsia"/>
          <w:sz w:val="24"/>
        </w:rPr>
        <w:t>５</w:t>
      </w:r>
      <w:r w:rsidRPr="0052549D">
        <w:rPr>
          <w:rFonts w:ascii="BIZ UD明朝 Medium" w:eastAsia="BIZ UD明朝 Medium" w:hAnsi="BIZ UD明朝 Medium" w:hint="eastAsia"/>
          <w:sz w:val="24"/>
        </w:rPr>
        <w:t>条関係）</w:t>
      </w:r>
    </w:p>
    <w:p w:rsidR="000A773D" w:rsidRPr="0052549D" w:rsidRDefault="000A773D" w:rsidP="000534F0">
      <w:pPr>
        <w:autoSpaceDE w:val="0"/>
        <w:autoSpaceDN w:val="0"/>
        <w:adjustRightInd w:val="0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52549D" w:rsidRDefault="000A773D" w:rsidP="000534F0">
      <w:pPr>
        <w:autoSpaceDE w:val="0"/>
        <w:autoSpaceDN w:val="0"/>
        <w:adjustRightInd w:val="0"/>
        <w:ind w:firstLine="210"/>
        <w:jc w:val="center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</w:t>
      </w:r>
      <w:r w:rsidR="0052549D"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障がい者スポーツ活動</w:t>
      </w: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補助金交付申請書</w:t>
      </w:r>
      <w:r w:rsidR="00A40756"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兼実績報告書</w:t>
      </w:r>
    </w:p>
    <w:p w:rsidR="000A773D" w:rsidRPr="0052549D" w:rsidRDefault="000A773D" w:rsidP="000534F0">
      <w:pPr>
        <w:autoSpaceDE w:val="0"/>
        <w:autoSpaceDN w:val="0"/>
        <w:adjustRightInd w:val="0"/>
        <w:ind w:firstLine="21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0A773D" w:rsidRPr="0052549D" w:rsidRDefault="000A773D" w:rsidP="000534F0">
      <w:pPr>
        <w:autoSpaceDE w:val="0"/>
        <w:autoSpaceDN w:val="0"/>
        <w:adjustRightInd w:val="0"/>
        <w:ind w:firstLineChars="1600" w:firstLine="3840"/>
        <w:jc w:val="righ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年　　月　　日</w:t>
      </w:r>
    </w:p>
    <w:p w:rsidR="000A773D" w:rsidRPr="0052549D" w:rsidRDefault="000A773D" w:rsidP="000534F0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</w:t>
      </w:r>
      <w:r w:rsidR="006C1F9E"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宛先</w:t>
      </w: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）松本市長</w:t>
      </w:r>
    </w:p>
    <w:p w:rsidR="006C1F9E" w:rsidRPr="0052549D" w:rsidRDefault="00674583" w:rsidP="00DF2CAF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申請者</w:t>
      </w:r>
    </w:p>
    <w:p w:rsidR="00A313BB" w:rsidRPr="0052549D" w:rsidRDefault="00A313BB" w:rsidP="00DF2CAF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〒</w:t>
      </w:r>
    </w:p>
    <w:p w:rsidR="00A313BB" w:rsidRPr="003F7962" w:rsidRDefault="00674583" w:rsidP="00DF2CAF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住所　　　　　　　　　　　　　　　　　　　　　</w:t>
      </w:r>
    </w:p>
    <w:p w:rsidR="006C1F9E" w:rsidRDefault="00674583" w:rsidP="00DF2CAF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氏名　　　　　　　　　　　　　　　　　　　　　</w:t>
      </w:r>
    </w:p>
    <w:p w:rsidR="003F7962" w:rsidRPr="003F7962" w:rsidRDefault="003F7962" w:rsidP="00DF2CAF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  <w:r w:rsidRPr="003F796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（補助金対象者との続柄：　　　　　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　　</w:t>
      </w:r>
      <w:r w:rsidRPr="003F7962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　）</w:t>
      </w:r>
    </w:p>
    <w:p w:rsidR="00A313BB" w:rsidRDefault="00A313BB" w:rsidP="00DF2CAF">
      <w:pPr>
        <w:autoSpaceDE w:val="0"/>
        <w:autoSpaceDN w:val="0"/>
        <w:adjustRightInd w:val="0"/>
        <w:ind w:firstLineChars="1700" w:firstLine="408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  <w:u w:val="single"/>
        </w:rPr>
        <w:t xml:space="preserve">電話　　　　　　　　　　　　　　　　　　　　　</w:t>
      </w:r>
    </w:p>
    <w:p w:rsidR="000B07DD" w:rsidRPr="0052549D" w:rsidRDefault="000B07DD" w:rsidP="000534F0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6C1F9E" w:rsidRDefault="0052549D" w:rsidP="000534F0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松本市障がい者スポーツ活動補助金</w:t>
      </w:r>
      <w:r w:rsidR="006C1F9E"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の交付</w:t>
      </w:r>
      <w:r w:rsidR="007A2432"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について</w:t>
      </w:r>
      <w:r w:rsidR="006C1F9E" w:rsidRPr="0052549D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申請します。</w:t>
      </w:r>
    </w:p>
    <w:p w:rsidR="00517FE6" w:rsidRDefault="00517FE6" w:rsidP="000534F0">
      <w:pPr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517FE6" w:rsidRDefault="00517FE6" w:rsidP="000534F0">
      <w:pPr>
        <w:pStyle w:val="aa"/>
      </w:pPr>
      <w:r>
        <w:rPr>
          <w:rFonts w:hint="eastAsia"/>
        </w:rPr>
        <w:t>記</w:t>
      </w:r>
    </w:p>
    <w:p w:rsidR="00517FE6" w:rsidRDefault="00517FE6" w:rsidP="000534F0"/>
    <w:p w:rsidR="00517FE6" w:rsidRDefault="00517FE6" w:rsidP="00517FE6">
      <w:pPr>
        <w:pStyle w:val="ac"/>
        <w:ind w:right="240"/>
        <w:jc w:val="left"/>
      </w:pPr>
      <w:r>
        <w:rPr>
          <w:rFonts w:hint="eastAsia"/>
        </w:rPr>
        <w:t>１　対象者</w:t>
      </w:r>
      <w:bookmarkStart w:id="0" w:name="_GoBack"/>
      <w:bookmarkEnd w:id="0"/>
    </w:p>
    <w:tbl>
      <w:tblPr>
        <w:tblStyle w:val="a7"/>
        <w:tblW w:w="9334" w:type="dxa"/>
        <w:tblInd w:w="562" w:type="dxa"/>
        <w:tblLook w:val="04A0" w:firstRow="1" w:lastRow="0" w:firstColumn="1" w:lastColumn="0" w:noHBand="0" w:noVBand="1"/>
      </w:tblPr>
      <w:tblGrid>
        <w:gridCol w:w="1560"/>
        <w:gridCol w:w="7774"/>
      </w:tblGrid>
      <w:tr w:rsidR="00517FE6" w:rsidRPr="0052549D" w:rsidTr="001B100C">
        <w:trPr>
          <w:trHeight w:val="472"/>
        </w:trPr>
        <w:tc>
          <w:tcPr>
            <w:tcW w:w="1560" w:type="dxa"/>
          </w:tcPr>
          <w:p w:rsidR="00517FE6" w:rsidRPr="0052549D" w:rsidRDefault="00517FE6" w:rsidP="003F7962">
            <w:pPr>
              <w:autoSpaceDE w:val="0"/>
              <w:autoSpaceDN w:val="0"/>
              <w:adjustRightInd w:val="0"/>
              <w:spacing w:beforeLines="50" w:before="120" w:line="4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774" w:type="dxa"/>
          </w:tcPr>
          <w:p w:rsidR="00517FE6" w:rsidRDefault="00517FE6" w:rsidP="00517FE6">
            <w:pPr>
              <w:autoSpaceDE w:val="0"/>
              <w:autoSpaceDN w:val="0"/>
              <w:adjustRightInd w:val="0"/>
              <w:spacing w:line="420" w:lineRule="atLeast"/>
              <w:ind w:right="960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□申請者と同じ</w:t>
            </w:r>
          </w:p>
          <w:p w:rsidR="00517FE6" w:rsidRPr="0052549D" w:rsidRDefault="00517FE6" w:rsidP="00517FE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517FE6" w:rsidRPr="0052549D" w:rsidTr="003F1562">
        <w:trPr>
          <w:trHeight w:val="283"/>
        </w:trPr>
        <w:tc>
          <w:tcPr>
            <w:tcW w:w="1560" w:type="dxa"/>
          </w:tcPr>
          <w:p w:rsidR="00517FE6" w:rsidRPr="0052549D" w:rsidRDefault="00517FE6" w:rsidP="003F1562">
            <w:pPr>
              <w:autoSpaceDE w:val="0"/>
              <w:autoSpaceDN w:val="0"/>
              <w:adjustRightInd w:val="0"/>
              <w:spacing w:beforeLines="50" w:before="120" w:line="420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 xml:space="preserve">　住　　所</w:t>
            </w:r>
          </w:p>
        </w:tc>
        <w:tc>
          <w:tcPr>
            <w:tcW w:w="7774" w:type="dxa"/>
          </w:tcPr>
          <w:p w:rsidR="00517FE6" w:rsidRDefault="00517FE6" w:rsidP="00517FE6">
            <w:pPr>
              <w:autoSpaceDE w:val="0"/>
              <w:autoSpaceDN w:val="0"/>
              <w:adjustRightInd w:val="0"/>
              <w:spacing w:line="420" w:lineRule="atLeast"/>
              <w:ind w:right="24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</w:rPr>
              <w:t>□申請者と同じ</w:t>
            </w:r>
          </w:p>
          <w:p w:rsidR="00517FE6" w:rsidRPr="0052549D" w:rsidRDefault="00517FE6" w:rsidP="00517FE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517FE6" w:rsidRDefault="00517FE6" w:rsidP="00517FE6">
      <w:pPr>
        <w:pStyle w:val="ac"/>
        <w:ind w:right="240"/>
        <w:jc w:val="left"/>
      </w:pPr>
    </w:p>
    <w:p w:rsidR="005044F8" w:rsidRDefault="00AA178B" w:rsidP="005044F8">
      <w:pPr>
        <w:pStyle w:val="ac"/>
        <w:ind w:right="240"/>
        <w:jc w:val="left"/>
      </w:pPr>
      <w:r>
        <w:rPr>
          <w:rFonts w:hint="eastAsia"/>
        </w:rPr>
        <w:t>２　申請内容</w:t>
      </w:r>
    </w:p>
    <w:tbl>
      <w:tblPr>
        <w:tblStyle w:val="a7"/>
        <w:tblpPr w:leftFromText="142" w:rightFromText="142" w:vertAnchor="text" w:horzAnchor="page" w:tblpX="1594" w:tblpY="88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4820"/>
        <w:gridCol w:w="2126"/>
      </w:tblGrid>
      <w:tr w:rsidR="002834C2" w:rsidTr="003F1562">
        <w:trPr>
          <w:trHeight w:val="416"/>
        </w:trPr>
        <w:tc>
          <w:tcPr>
            <w:tcW w:w="704" w:type="dxa"/>
          </w:tcPr>
          <w:p w:rsidR="00BC18BE" w:rsidRDefault="002834C2" w:rsidP="003F1562">
            <w:pPr>
              <w:pStyle w:val="ac"/>
              <w:adjustRightInd w:val="0"/>
              <w:spacing w:line="300" w:lineRule="exact"/>
              <w:jc w:val="center"/>
            </w:pPr>
            <w:r>
              <w:rPr>
                <w:rFonts w:hint="eastAsia"/>
              </w:rPr>
              <w:t>申請</w:t>
            </w:r>
          </w:p>
          <w:p w:rsidR="002834C2" w:rsidRDefault="002834C2" w:rsidP="003F1562">
            <w:pPr>
              <w:pStyle w:val="ac"/>
              <w:adjustRightInd w:val="0"/>
              <w:spacing w:line="300" w:lineRule="exact"/>
              <w:jc w:val="center"/>
            </w:pPr>
            <w:r>
              <w:rPr>
                <w:rFonts w:hint="eastAsia"/>
              </w:rPr>
              <w:t>経費</w:t>
            </w:r>
          </w:p>
        </w:tc>
        <w:tc>
          <w:tcPr>
            <w:tcW w:w="1701" w:type="dxa"/>
          </w:tcPr>
          <w:p w:rsidR="002834C2" w:rsidRDefault="002834C2" w:rsidP="003F1562">
            <w:pPr>
              <w:pStyle w:val="ac"/>
              <w:adjustRightInd w:val="0"/>
              <w:spacing w:before="160" w:line="300" w:lineRule="exact"/>
              <w:jc w:val="center"/>
            </w:pPr>
            <w:r>
              <w:rPr>
                <w:rFonts w:hint="eastAsia"/>
              </w:rPr>
              <w:t>対象経費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2834C2" w:rsidRDefault="002834C2" w:rsidP="003F1562">
            <w:pPr>
              <w:pStyle w:val="ac"/>
              <w:spacing w:before="160" w:line="300" w:lineRule="exact"/>
              <w:ind w:right="238"/>
              <w:jc w:val="center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126" w:type="dxa"/>
          </w:tcPr>
          <w:p w:rsidR="002834C2" w:rsidRDefault="002834C2" w:rsidP="003F1562">
            <w:pPr>
              <w:pStyle w:val="ac"/>
              <w:spacing w:before="160" w:line="300" w:lineRule="exact"/>
              <w:ind w:right="238"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2834C2" w:rsidTr="003F1562">
        <w:trPr>
          <w:trHeight w:val="624"/>
        </w:trPr>
        <w:tc>
          <w:tcPr>
            <w:tcW w:w="704" w:type="dxa"/>
            <w:vAlign w:val="center"/>
          </w:tcPr>
          <w:p w:rsidR="002834C2" w:rsidRDefault="002834C2" w:rsidP="003F1562">
            <w:pPr>
              <w:pStyle w:val="ac"/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534F0" w:rsidRDefault="000534F0" w:rsidP="003F1562">
            <w:pPr>
              <w:pStyle w:val="ac"/>
              <w:adjustRightInd w:val="0"/>
              <w:spacing w:line="360" w:lineRule="auto"/>
              <w:jc w:val="center"/>
            </w:pPr>
            <w:r w:rsidRPr="00C55F35">
              <w:rPr>
                <w:rFonts w:hint="eastAsia"/>
                <w:spacing w:val="30"/>
                <w:fitText w:val="1440" w:id="-768367360"/>
              </w:rPr>
              <w:t>大会交通</w:t>
            </w:r>
            <w:r w:rsidRPr="00C55F35">
              <w:rPr>
                <w:rFonts w:hint="eastAsia"/>
                <w:fitText w:val="1440" w:id="-768367360"/>
              </w:rPr>
              <w:t>費</w:t>
            </w:r>
          </w:p>
        </w:tc>
        <w:tc>
          <w:tcPr>
            <w:tcW w:w="4820" w:type="dxa"/>
            <w:tcBorders>
              <w:tr2bl w:val="nil"/>
            </w:tcBorders>
          </w:tcPr>
          <w:p w:rsidR="00C55F35" w:rsidRDefault="00C55F35" w:rsidP="00C55F35">
            <w:pPr>
              <w:pStyle w:val="ac"/>
              <w:spacing w:beforeLines="100" w:before="240"/>
              <w:ind w:right="238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-10160</wp:posOffset>
                      </wp:positionV>
                      <wp:extent cx="1836420" cy="3048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F1562" w:rsidRPr="000534F0" w:rsidRDefault="00C55F35" w:rsidP="00BC18BE">
                                  <w:pPr>
                                    <w:pStyle w:val="ac"/>
                                    <w:ind w:left="180" w:right="238" w:hangingChars="100" w:hanging="180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3F1562" w:rsidRPr="000534F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上限</w:t>
                                  </w:r>
                                  <w:r w:rsidR="003F1562" w:rsidRPr="000534F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="003F1562" w:rsidRPr="000534F0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5,000円</w:t>
                                  </w:r>
                                </w:p>
                                <w:p w:rsidR="003F1562" w:rsidRDefault="003F1562" w:rsidP="000534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-7.55pt;margin-top:-.8pt;width:144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" filled="f" stroked="f" strokeweight="1pt">
                      <v:textbox>
                        <w:txbxContent>
                          <w:p w:rsidR="003F1562" w:rsidRPr="000534F0" w:rsidRDefault="00C55F35" w:rsidP="00BC18BE">
                            <w:pPr>
                              <w:pStyle w:val="ac"/>
                              <w:ind w:left="180" w:right="238" w:hangingChars="100" w:hanging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3F1562" w:rsidRPr="000534F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上限</w:t>
                            </w:r>
                            <w:r w:rsidR="003F1562" w:rsidRPr="000534F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="003F1562" w:rsidRPr="000534F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5,000円</w:t>
                            </w:r>
                          </w:p>
                          <w:p w:rsidR="003F1562" w:rsidRDefault="003F1562" w:rsidP="000534F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円</w:t>
            </w:r>
          </w:p>
        </w:tc>
        <w:tc>
          <w:tcPr>
            <w:tcW w:w="2126" w:type="dxa"/>
          </w:tcPr>
          <w:p w:rsidR="00BC18BE" w:rsidRDefault="00BC18BE" w:rsidP="003F1562">
            <w:pPr>
              <w:pStyle w:val="ac"/>
              <w:spacing w:line="360" w:lineRule="auto"/>
              <w:ind w:right="238"/>
              <w:jc w:val="left"/>
            </w:pPr>
            <w:r>
              <w:rPr>
                <w:rFonts w:hint="eastAsia"/>
              </w:rPr>
              <w:t>出場種目</w:t>
            </w:r>
          </w:p>
          <w:p w:rsidR="00C55F35" w:rsidRDefault="00C55F35" w:rsidP="00C55F35">
            <w:pPr>
              <w:pStyle w:val="ac"/>
              <w:spacing w:line="300" w:lineRule="exact"/>
              <w:ind w:right="238"/>
              <w:jc w:val="left"/>
            </w:pPr>
          </w:p>
        </w:tc>
      </w:tr>
      <w:tr w:rsidR="002834C2" w:rsidTr="003F1562">
        <w:tc>
          <w:tcPr>
            <w:tcW w:w="704" w:type="dxa"/>
          </w:tcPr>
          <w:p w:rsidR="00BC18BE" w:rsidRDefault="00BC18BE" w:rsidP="003F1562">
            <w:pPr>
              <w:pStyle w:val="ac"/>
              <w:adjustRightInd w:val="0"/>
              <w:spacing w:line="360" w:lineRule="auto"/>
              <w:jc w:val="center"/>
            </w:pPr>
          </w:p>
          <w:p w:rsidR="002834C2" w:rsidRDefault="002834C2" w:rsidP="003F1562">
            <w:pPr>
              <w:pStyle w:val="ac"/>
              <w:adjustRightInd w:val="0"/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534F0" w:rsidRDefault="000534F0" w:rsidP="003F1562">
            <w:pPr>
              <w:pStyle w:val="ac"/>
              <w:adjustRightInd w:val="0"/>
              <w:spacing w:line="360" w:lineRule="auto"/>
              <w:jc w:val="left"/>
            </w:pPr>
          </w:p>
          <w:p w:rsidR="002834C2" w:rsidRDefault="002834C2" w:rsidP="003F1562">
            <w:pPr>
              <w:pStyle w:val="ac"/>
              <w:adjustRightInd w:val="0"/>
              <w:spacing w:line="360" w:lineRule="auto"/>
              <w:jc w:val="left"/>
            </w:pPr>
            <w:r>
              <w:rPr>
                <w:rFonts w:hint="eastAsia"/>
              </w:rPr>
              <w:t>競技用補装具</w:t>
            </w:r>
          </w:p>
        </w:tc>
        <w:tc>
          <w:tcPr>
            <w:tcW w:w="4820" w:type="dxa"/>
          </w:tcPr>
          <w:p w:rsidR="002834C2" w:rsidRDefault="000534F0" w:rsidP="003F1562">
            <w:pPr>
              <w:pStyle w:val="ac"/>
              <w:spacing w:beforeLines="50" w:before="120" w:line="200" w:lineRule="exact"/>
              <w:ind w:right="238"/>
              <w:jc w:val="left"/>
              <w:rPr>
                <w:sz w:val="18"/>
                <w:szCs w:val="18"/>
              </w:rPr>
            </w:pPr>
            <w:r w:rsidRPr="000534F0">
              <w:rPr>
                <w:rFonts w:hint="eastAsia"/>
                <w:sz w:val="18"/>
                <w:szCs w:val="18"/>
              </w:rPr>
              <w:t>※購入費用の２分の１（上限：200</w:t>
            </w:r>
            <w:r w:rsidRPr="000534F0">
              <w:rPr>
                <w:sz w:val="18"/>
                <w:szCs w:val="18"/>
              </w:rPr>
              <w:t>,000</w:t>
            </w:r>
            <w:r w:rsidRPr="000534F0">
              <w:rPr>
                <w:rFonts w:hint="eastAsia"/>
                <w:sz w:val="18"/>
                <w:szCs w:val="18"/>
              </w:rPr>
              <w:t>円）</w:t>
            </w:r>
          </w:p>
          <w:p w:rsidR="002A0F49" w:rsidRDefault="002A0F49" w:rsidP="003F1562">
            <w:pPr>
              <w:pStyle w:val="ac"/>
              <w:spacing w:beforeLines="50" w:before="120" w:line="200" w:lineRule="exact"/>
              <w:ind w:right="23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100円未満の端数は切り捨てるものとする</w:t>
            </w:r>
          </w:p>
          <w:p w:rsidR="000534F0" w:rsidRPr="003F1562" w:rsidRDefault="000534F0" w:rsidP="003F1562">
            <w:pPr>
              <w:pStyle w:val="ac"/>
              <w:spacing w:beforeLines="50" w:before="120" w:line="360" w:lineRule="auto"/>
              <w:ind w:right="238" w:firstLineChars="700" w:firstLine="12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0534F0">
              <w:rPr>
                <w:rFonts w:hint="eastAsia"/>
              </w:rPr>
              <w:t xml:space="preserve">　円</w:t>
            </w:r>
          </w:p>
        </w:tc>
        <w:tc>
          <w:tcPr>
            <w:tcW w:w="2126" w:type="dxa"/>
          </w:tcPr>
          <w:p w:rsidR="00BC18BE" w:rsidRDefault="00BC18BE" w:rsidP="003F1562">
            <w:pPr>
              <w:pStyle w:val="ac"/>
              <w:spacing w:line="360" w:lineRule="auto"/>
              <w:ind w:right="238"/>
              <w:jc w:val="left"/>
            </w:pPr>
            <w:r>
              <w:rPr>
                <w:rFonts w:hint="eastAsia"/>
              </w:rPr>
              <w:t>補装具名</w:t>
            </w:r>
          </w:p>
          <w:p w:rsidR="001B100C" w:rsidRDefault="001B100C" w:rsidP="003F1562">
            <w:pPr>
              <w:pStyle w:val="ac"/>
              <w:spacing w:line="360" w:lineRule="auto"/>
              <w:ind w:right="238"/>
              <w:jc w:val="left"/>
            </w:pPr>
          </w:p>
        </w:tc>
      </w:tr>
    </w:tbl>
    <w:p w:rsidR="005044F8" w:rsidRDefault="005044F8" w:rsidP="005044F8">
      <w:pPr>
        <w:pStyle w:val="ac"/>
        <w:ind w:right="240"/>
        <w:jc w:val="left"/>
      </w:pPr>
      <w:r>
        <w:rPr>
          <w:rFonts w:hint="eastAsia"/>
        </w:rPr>
        <w:t xml:space="preserve">　　</w:t>
      </w:r>
    </w:p>
    <w:p w:rsidR="005044F8" w:rsidRDefault="005044F8" w:rsidP="005044F8">
      <w:pPr>
        <w:pStyle w:val="ac"/>
        <w:ind w:right="240"/>
        <w:jc w:val="left"/>
      </w:pPr>
    </w:p>
    <w:p w:rsidR="005044F8" w:rsidRDefault="005044F8" w:rsidP="005044F8">
      <w:pPr>
        <w:pStyle w:val="ac"/>
        <w:ind w:right="240"/>
        <w:jc w:val="left"/>
      </w:pPr>
    </w:p>
    <w:p w:rsidR="00AA178B" w:rsidRDefault="00AA178B" w:rsidP="005044F8">
      <w:pPr>
        <w:pStyle w:val="ac"/>
        <w:ind w:right="240"/>
        <w:jc w:val="left"/>
      </w:pPr>
    </w:p>
    <w:p w:rsidR="00AA178B" w:rsidRDefault="00AA178B" w:rsidP="005044F8">
      <w:pPr>
        <w:pStyle w:val="ac"/>
        <w:ind w:right="240"/>
        <w:jc w:val="left"/>
      </w:pPr>
    </w:p>
    <w:p w:rsidR="002834C2" w:rsidRDefault="00BB36DA" w:rsidP="00877B94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  <w:r w:rsidR="002834C2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</w:t>
      </w:r>
    </w:p>
    <w:p w:rsidR="00BB36DA" w:rsidRDefault="00BB36DA" w:rsidP="00877B94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</w:t>
      </w:r>
    </w:p>
    <w:p w:rsidR="003F1562" w:rsidRDefault="003F1562" w:rsidP="003F1562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</w:p>
    <w:p w:rsidR="003F1562" w:rsidRDefault="003F1562" w:rsidP="003F1562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３　申請に当たっての同意事項</w:t>
      </w:r>
    </w:p>
    <w:p w:rsidR="003F1562" w:rsidRDefault="003F1562" w:rsidP="003F1562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補助金の申請に当たり、次の事項に同意します。</w:t>
      </w:r>
    </w:p>
    <w:p w:rsidR="003F1562" w:rsidRDefault="003F1562" w:rsidP="003F1562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・松本市税に関する公簿等を閲覧し、又は調査すること。</w:t>
      </w:r>
    </w:p>
    <w:p w:rsidR="00C55F35" w:rsidRDefault="003F1562" w:rsidP="00DF2CAF">
      <w:pPr>
        <w:autoSpaceDE w:val="0"/>
        <w:autoSpaceDN w:val="0"/>
        <w:adjustRightInd w:val="0"/>
        <w:spacing w:line="420" w:lineRule="atLeast"/>
        <w:ind w:left="720" w:hangingChars="300" w:hanging="720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・</w:t>
      </w:r>
      <w:r w:rsidR="00C55F3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長野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県に対し、</w:t>
      </w:r>
      <w:r w:rsidR="00C55F35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長野県障がい者スポーツ大会への出場状況を確認すること。</w:t>
      </w:r>
      <w:r w:rsidR="00DF2CA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（大会交通費の申請者に限る。）</w:t>
      </w:r>
    </w:p>
    <w:p w:rsidR="00C55F35" w:rsidRDefault="00C55F35" w:rsidP="00DF2CAF">
      <w:pPr>
        <w:autoSpaceDE w:val="0"/>
        <w:autoSpaceDN w:val="0"/>
        <w:adjustRightInd w:val="0"/>
        <w:spacing w:line="420" w:lineRule="atLeast"/>
        <w:ind w:left="720" w:hangingChars="300" w:hanging="720"/>
        <w:jc w:val="left"/>
        <w:rPr>
          <w:rFonts w:ascii="BIZ UD明朝 Medium" w:eastAsia="BIZ UD明朝 Medium" w:hAnsi="BIZ UD明朝 Medium" w:cs="ＭＳ 明朝"/>
          <w:color w:val="000000"/>
          <w:spacing w:val="-12"/>
          <w:kern w:val="0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 xml:space="preserve">　　・</w:t>
      </w:r>
      <w:r w:rsidRPr="00C55F35">
        <w:rPr>
          <w:rFonts w:ascii="BIZ UD明朝 Medium" w:eastAsia="BIZ UD明朝 Medium" w:hAnsi="BIZ UD明朝 Medium" w:cs="ＭＳ 明朝" w:hint="eastAsia"/>
          <w:color w:val="000000"/>
          <w:spacing w:val="-12"/>
          <w:kern w:val="0"/>
          <w:sz w:val="24"/>
          <w:szCs w:val="24"/>
        </w:rPr>
        <w:t>市の基準（自宅から大会会場までの最短往復距離×</w:t>
      </w:r>
      <w:r w:rsidRPr="00C55F35">
        <w:rPr>
          <w:rFonts w:ascii="BIZ UD明朝 Medium" w:eastAsia="BIZ UD明朝 Medium" w:hAnsi="BIZ UD明朝 Medium" w:cs="ＭＳ 明朝"/>
          <w:color w:val="000000"/>
          <w:spacing w:val="-12"/>
          <w:kern w:val="0"/>
          <w:sz w:val="24"/>
          <w:szCs w:val="24"/>
        </w:rPr>
        <w:t>37円</w:t>
      </w:r>
      <w:r w:rsidRPr="00C55F35">
        <w:rPr>
          <w:rFonts w:ascii="BIZ UD明朝 Medium" w:eastAsia="BIZ UD明朝 Medium" w:hAnsi="BIZ UD明朝 Medium" w:cs="ＭＳ 明朝" w:hint="eastAsia"/>
          <w:color w:val="000000"/>
          <w:spacing w:val="-12"/>
          <w:kern w:val="0"/>
          <w:sz w:val="24"/>
          <w:szCs w:val="24"/>
        </w:rPr>
        <w:t>）で交通費を算出すること。</w:t>
      </w:r>
      <w:r w:rsidR="00DF2CAF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（大会交通費の申請者に限る。）</w:t>
      </w:r>
    </w:p>
    <w:p w:rsidR="00C55F35" w:rsidRPr="00C55F35" w:rsidRDefault="00C55F35" w:rsidP="003F1562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/>
          <w:color w:val="000000"/>
          <w:kern w:val="0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明朝" w:hint="eastAsia"/>
          <w:color w:val="000000"/>
          <w:spacing w:val="-12"/>
          <w:kern w:val="0"/>
          <w:sz w:val="24"/>
          <w:szCs w:val="24"/>
        </w:rPr>
        <w:t xml:space="preserve">　　　　　　　　　　　　　　　　　　　　　　　　　　　　　　　</w:t>
      </w:r>
      <w:r w:rsidRPr="00C55F35">
        <w:rPr>
          <w:rFonts w:ascii="BIZ UD明朝 Medium" w:eastAsia="BIZ UD明朝 Medium" w:hAnsi="BIZ UD明朝 Medium" w:cs="ＭＳ 明朝" w:hint="eastAsia"/>
          <w:color w:val="000000"/>
          <w:spacing w:val="-12"/>
          <w:kern w:val="0"/>
          <w:sz w:val="24"/>
          <w:szCs w:val="24"/>
          <w:u w:val="single"/>
        </w:rPr>
        <w:t xml:space="preserve">（署名）　　　　　　　　　　</w:t>
      </w:r>
    </w:p>
    <w:sectPr w:rsidR="00C55F35" w:rsidRPr="00C55F35" w:rsidSect="00C55F35">
      <w:pgSz w:w="11905" w:h="16837"/>
      <w:pgMar w:top="1134" w:right="1077" w:bottom="993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62" w:rsidRDefault="003F1562">
      <w:r>
        <w:separator/>
      </w:r>
    </w:p>
  </w:endnote>
  <w:endnote w:type="continuationSeparator" w:id="0">
    <w:p w:rsidR="003F1562" w:rsidRDefault="003F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62" w:rsidRDefault="003F1562">
      <w:r>
        <w:separator/>
      </w:r>
    </w:p>
  </w:footnote>
  <w:footnote w:type="continuationSeparator" w:id="0">
    <w:p w:rsidR="003F1562" w:rsidRDefault="003F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A7C"/>
    <w:multiLevelType w:val="hybridMultilevel"/>
    <w:tmpl w:val="C6EA7E1C"/>
    <w:lvl w:ilvl="0" w:tplc="6A66449E">
      <w:start w:val="263"/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E0D4BF7"/>
    <w:multiLevelType w:val="hybridMultilevel"/>
    <w:tmpl w:val="43C2E856"/>
    <w:lvl w:ilvl="0" w:tplc="DD8AA682">
      <w:start w:val="263"/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03D1E84"/>
    <w:multiLevelType w:val="hybridMultilevel"/>
    <w:tmpl w:val="BF907360"/>
    <w:lvl w:ilvl="0" w:tplc="F0DAA14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BA23C5"/>
    <w:multiLevelType w:val="hybridMultilevel"/>
    <w:tmpl w:val="6E52D542"/>
    <w:lvl w:ilvl="0" w:tplc="5DD29652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9"/>
    <w:rsid w:val="00010888"/>
    <w:rsid w:val="000534F0"/>
    <w:rsid w:val="000A773D"/>
    <w:rsid w:val="000B07DD"/>
    <w:rsid w:val="000F7D10"/>
    <w:rsid w:val="001A011A"/>
    <w:rsid w:val="001B100C"/>
    <w:rsid w:val="001B5DF8"/>
    <w:rsid w:val="002316DA"/>
    <w:rsid w:val="002834C2"/>
    <w:rsid w:val="002A0F49"/>
    <w:rsid w:val="002A7060"/>
    <w:rsid w:val="00314CF8"/>
    <w:rsid w:val="003575E1"/>
    <w:rsid w:val="003A2447"/>
    <w:rsid w:val="003E31AD"/>
    <w:rsid w:val="003E7E15"/>
    <w:rsid w:val="003F1562"/>
    <w:rsid w:val="003F7962"/>
    <w:rsid w:val="0042653C"/>
    <w:rsid w:val="004671BC"/>
    <w:rsid w:val="004732D1"/>
    <w:rsid w:val="004C698D"/>
    <w:rsid w:val="005044F8"/>
    <w:rsid w:val="00517FE6"/>
    <w:rsid w:val="0052549D"/>
    <w:rsid w:val="00551A45"/>
    <w:rsid w:val="005A2389"/>
    <w:rsid w:val="005C7547"/>
    <w:rsid w:val="005D1B55"/>
    <w:rsid w:val="005E45BD"/>
    <w:rsid w:val="00631F7B"/>
    <w:rsid w:val="00635619"/>
    <w:rsid w:val="00674583"/>
    <w:rsid w:val="006C1F9E"/>
    <w:rsid w:val="00756C2D"/>
    <w:rsid w:val="007853EF"/>
    <w:rsid w:val="00786688"/>
    <w:rsid w:val="007A2432"/>
    <w:rsid w:val="007B5715"/>
    <w:rsid w:val="007C5BFD"/>
    <w:rsid w:val="007F4689"/>
    <w:rsid w:val="00833F32"/>
    <w:rsid w:val="00877B94"/>
    <w:rsid w:val="00892CF7"/>
    <w:rsid w:val="00997493"/>
    <w:rsid w:val="009E527D"/>
    <w:rsid w:val="00A313BB"/>
    <w:rsid w:val="00A40756"/>
    <w:rsid w:val="00A93912"/>
    <w:rsid w:val="00AA178B"/>
    <w:rsid w:val="00AC52D1"/>
    <w:rsid w:val="00B021E3"/>
    <w:rsid w:val="00B10DE6"/>
    <w:rsid w:val="00B20B19"/>
    <w:rsid w:val="00B616AB"/>
    <w:rsid w:val="00B976B3"/>
    <w:rsid w:val="00BA022A"/>
    <w:rsid w:val="00BA4E0D"/>
    <w:rsid w:val="00BB1E12"/>
    <w:rsid w:val="00BB36DA"/>
    <w:rsid w:val="00BC18BE"/>
    <w:rsid w:val="00C548BA"/>
    <w:rsid w:val="00C55F35"/>
    <w:rsid w:val="00C76F96"/>
    <w:rsid w:val="00CB7E5B"/>
    <w:rsid w:val="00CD40BF"/>
    <w:rsid w:val="00CF214B"/>
    <w:rsid w:val="00D001C8"/>
    <w:rsid w:val="00D159D1"/>
    <w:rsid w:val="00D16AA8"/>
    <w:rsid w:val="00D57D7D"/>
    <w:rsid w:val="00DF2CAF"/>
    <w:rsid w:val="00E14B10"/>
    <w:rsid w:val="00E40971"/>
    <w:rsid w:val="00E74D64"/>
    <w:rsid w:val="00E90F7E"/>
    <w:rsid w:val="00EC4DFB"/>
    <w:rsid w:val="00F14D22"/>
    <w:rsid w:val="00F5057F"/>
    <w:rsid w:val="00FB39C0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D830E"/>
  <w14:defaultImageDpi w14:val="0"/>
  <w15:docId w15:val="{ACB6CC3E-AFE3-4519-80D7-51B6CE2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E6"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14CF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14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14CF8"/>
    <w:rPr>
      <w:rFonts w:cs="Times New Roman"/>
    </w:rPr>
  </w:style>
  <w:style w:type="table" w:styleId="a7">
    <w:name w:val="Table Grid"/>
    <w:basedOn w:val="a1"/>
    <w:uiPriority w:val="39"/>
    <w:rsid w:val="006C1F9E"/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C7547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B1E12"/>
    <w:rPr>
      <w:rFonts w:ascii="BIZ UDP明朝 Medium" w:eastAsia="BIZ UDP明朝 Medium" w:hAnsi="BIZ UDP明朝 Medium"/>
      <w:sz w:val="24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619"/>
    <w:rPr>
      <w:rFonts w:asciiTheme="majorHAnsi" w:eastAsiaTheme="majorEastAsia" w:hAnsiTheme="majorHAnsi"/>
      <w:sz w:val="18"/>
      <w:szCs w:val="22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5619"/>
    <w:rPr>
      <w:rFonts w:asciiTheme="majorHAnsi" w:eastAsiaTheme="majorEastAsia" w:hAnsiTheme="majorHAnsi" w:cs="Times New Roman"/>
      <w:sz w:val="22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17FE6"/>
    <w:pPr>
      <w:jc w:val="center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17FE6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17FE6"/>
    <w:pPr>
      <w:jc w:val="right"/>
    </w:pPr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17FE6"/>
    <w:rPr>
      <w:rFonts w:ascii="BIZ UD明朝 Medium" w:eastAsia="BIZ UD明朝 Medium" w:hAnsi="BIZ UD明朝 Medium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A678-33EA-4B24-91A6-670C8B7E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川上　洋平</cp:lastModifiedBy>
  <cp:revision>15</cp:revision>
  <cp:lastPrinted>2025-02-06T05:55:00Z</cp:lastPrinted>
  <dcterms:created xsi:type="dcterms:W3CDTF">2024-03-22T00:52:00Z</dcterms:created>
  <dcterms:modified xsi:type="dcterms:W3CDTF">2025-03-24T02:28:00Z</dcterms:modified>
</cp:coreProperties>
</file>